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91" w:rsidRDefault="00176491" w:rsidP="001764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№6 города Новокуйбышевска городского округа Новокуйбышевск Самарской области структурное подразделение «Детский сад «Ежик»</w:t>
      </w: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Pr="00AB4734" w:rsidRDefault="00176491" w:rsidP="001764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491" w:rsidRDefault="00176491" w:rsidP="001764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Долгосрочный проект «Азбука вашей безопасности» </w:t>
      </w:r>
    </w:p>
    <w:p w:rsidR="00176491" w:rsidRDefault="00176491" w:rsidP="001764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воспитанников средней</w:t>
      </w:r>
      <w:r w:rsidRPr="00AB4734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«Умнички»</w:t>
      </w:r>
    </w:p>
    <w:p w:rsidR="00176491" w:rsidRDefault="00176491" w:rsidP="001764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734">
        <w:rPr>
          <w:rFonts w:ascii="Times New Roman" w:hAnsi="Times New Roman"/>
          <w:b/>
          <w:sz w:val="28"/>
          <w:szCs w:val="28"/>
        </w:rPr>
        <w:t>общеразвивающей направленности</w:t>
      </w:r>
    </w:p>
    <w:p w:rsidR="00176491" w:rsidRDefault="00176491" w:rsidP="001764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right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right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176491" w:rsidRDefault="00176491" w:rsidP="0017649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Ирина Сергеевна</w:t>
      </w:r>
    </w:p>
    <w:p w:rsidR="00176491" w:rsidRDefault="00176491" w:rsidP="00176491">
      <w:pPr>
        <w:jc w:val="right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</w:p>
    <w:p w:rsidR="00176491" w:rsidRDefault="00176491" w:rsidP="001764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Новокуйбышевск, 2015</w:t>
      </w:r>
    </w:p>
    <w:p w:rsidR="00B27747" w:rsidRPr="00B27747" w:rsidRDefault="00B2774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Краткая аннотация проекта</w:t>
      </w:r>
    </w:p>
    <w:p w:rsidR="002E5C06" w:rsidRPr="002E5C06" w:rsidRDefault="009103AB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конце 2013-2014 учебного года мною разработан, а в 2014-2015 учебном году</w:t>
      </w:r>
      <w:r w:rsidR="00872B02">
        <w:rPr>
          <w:rFonts w:ascii="Times New Roman" w:eastAsia="Times New Roman" w:hAnsi="Times New Roman" w:cs="Times New Roman"/>
          <w:sz w:val="28"/>
          <w:lang w:eastAsia="ru-RU"/>
        </w:rPr>
        <w:t xml:space="preserve"> внедрен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 в практику работы ДОУ образовательный проект на тему «</w:t>
      </w:r>
      <w:r>
        <w:rPr>
          <w:rFonts w:ascii="Times New Roman" w:eastAsia="Times New Roman" w:hAnsi="Times New Roman" w:cs="Times New Roman"/>
          <w:sz w:val="28"/>
          <w:lang w:eastAsia="ru-RU"/>
        </w:rPr>
        <w:t>Азбука вашей безопасности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». Проект является </w:t>
      </w:r>
      <w:r>
        <w:rPr>
          <w:rFonts w:ascii="Times New Roman" w:eastAsia="Times New Roman" w:hAnsi="Times New Roman" w:cs="Times New Roman"/>
          <w:sz w:val="28"/>
          <w:lang w:eastAsia="ru-RU"/>
        </w:rPr>
        <w:t>долгосрочным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: рассчитан на </w:t>
      </w: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872B02">
        <w:rPr>
          <w:rFonts w:ascii="Times New Roman" w:eastAsia="Times New Roman" w:hAnsi="Times New Roman" w:cs="Times New Roman"/>
          <w:sz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lang w:eastAsia="ru-RU"/>
        </w:rPr>
        <w:t>ев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764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C6A8E">
        <w:rPr>
          <w:rFonts w:ascii="Times New Roman" w:eastAsia="Times New Roman" w:hAnsi="Times New Roman" w:cs="Times New Roman"/>
          <w:sz w:val="28"/>
          <w:lang w:eastAsia="ru-RU"/>
        </w:rPr>
        <w:t>Сроки работы над проектом</w:t>
      </w:r>
      <w:r w:rsidR="00872B02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eastAsia="ru-RU"/>
        </w:rPr>
        <w:t>с 3</w:t>
      </w:r>
      <w:r w:rsidR="00872B02">
        <w:rPr>
          <w:rFonts w:ascii="Times New Roman" w:eastAsia="Times New Roman" w:hAnsi="Times New Roman" w:cs="Times New Roman"/>
          <w:sz w:val="28"/>
          <w:lang w:eastAsia="ru-RU"/>
        </w:rPr>
        <w:t>ноябр</w:t>
      </w:r>
      <w:r w:rsidR="004C6A8E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>2014</w:t>
      </w:r>
      <w:r w:rsidR="004C6A8E">
        <w:rPr>
          <w:rFonts w:ascii="Times New Roman" w:eastAsia="Times New Roman" w:hAnsi="Times New Roman" w:cs="Times New Roman"/>
          <w:sz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30 апреля</w:t>
      </w:r>
      <w:r w:rsidR="001764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2015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  <w:r w:rsidR="002E5C06" w:rsidRPr="007C2D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безопасности жизни детей - одна из основных задач для родителей и педагогов ДОУ. При этом важно не просто оградить малыша от опасностей, а научить его, подготовить к возможной встрече с ними.</w:t>
      </w:r>
    </w:p>
    <w:p w:rsidR="00B27747" w:rsidRPr="00B27747" w:rsidRDefault="00B27747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составляющая деятельности по проекту – это взаимоде</w:t>
      </w:r>
      <w:r w:rsidR="00A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йствие с родителями.  Для того, 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заинтересовать   родителей  </w:t>
      </w:r>
      <w:r w:rsidR="003C5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проблемой</w:t>
      </w:r>
      <w:r w:rsidR="005F2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организовала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747" w:rsidRPr="0099679F" w:rsidRDefault="00EA2153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родительское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79F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вашей безопасности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Задачи: повышать компетентность родителей в вопросах формирования у детей навыков безопасного поведения</w:t>
      </w:r>
      <w:r w:rsidR="0099679F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пожаре,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 в зимний период времени</w:t>
      </w:r>
      <w:r w:rsidR="0092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дома,</w:t>
      </w:r>
      <w:r w:rsidR="0099679F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формировать готовность родителей к сотрудничеству </w:t>
      </w:r>
      <w:r w:rsidR="000D10FD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 детей навыков безопасного поведения; </w:t>
      </w:r>
    </w:p>
    <w:p w:rsidR="00B27747" w:rsidRPr="0099679F" w:rsidRDefault="00EA2153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B27747" w:rsidRPr="0099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415" w:rsidRPr="0099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забавы и безопасность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4D147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дома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«ваш ребенок на улице»;</w:t>
      </w:r>
    </w:p>
    <w:p w:rsidR="00B27747" w:rsidRPr="0099679F" w:rsidRDefault="00EA2153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амятку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зимней прогулки»</w:t>
      </w:r>
      <w:r w:rsidR="0099679F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«Правила безопасности при пожаре», «Правила безопасности на дороге»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77" w:rsidRPr="0099679F" w:rsidRDefault="004D1477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Анкетирование;</w:t>
      </w:r>
    </w:p>
    <w:p w:rsidR="004D1477" w:rsidRPr="0099679F" w:rsidRDefault="004D1477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уголка для родителей «Правила на всю жизнь»,</w:t>
      </w:r>
    </w:p>
    <w:p w:rsidR="00B27747" w:rsidRPr="0099679F" w:rsidRDefault="004D1477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о важности безопасной жизнедеятельности для детей.</w:t>
      </w:r>
    </w:p>
    <w:p w:rsidR="00B27747" w:rsidRDefault="00B65D22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</w:t>
      </w:r>
      <w:r w:rsidR="00B27747"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воспитанников мы обогатили у</w:t>
      </w:r>
      <w:r w:rsidR="00706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 безопасности</w:t>
      </w:r>
      <w:r w:rsidR="00B27747"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дидактически</w:t>
      </w:r>
      <w:r w:rsidR="00EF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</w:t>
      </w:r>
      <w:r w:rsidR="00EF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настольно-печатными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</w:t>
      </w:r>
      <w:r w:rsidR="007F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раскрасками, </w:t>
      </w:r>
      <w:r w:rsidR="00B22D7E">
        <w:rPr>
          <w:rFonts w:ascii="Times New Roman" w:eastAsia="Times New Roman" w:hAnsi="Times New Roman" w:cs="Times New Roman"/>
          <w:sz w:val="28"/>
          <w:lang w:eastAsia="ru-RU"/>
        </w:rPr>
        <w:t xml:space="preserve">иллюстрациями для рассматривания и обсуждения различных ситуаций, </w:t>
      </w:r>
      <w:r w:rsidR="007F41CF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познавательной, </w:t>
      </w:r>
      <w:r w:rsidR="00B22D7E">
        <w:rPr>
          <w:rFonts w:ascii="Times New Roman" w:eastAsia="Times New Roman" w:hAnsi="Times New Roman" w:cs="Times New Roman"/>
          <w:sz w:val="28"/>
          <w:lang w:eastAsia="ru-RU"/>
        </w:rPr>
        <w:t>художественной литературой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  и т.д.</w:t>
      </w:r>
    </w:p>
    <w:p w:rsidR="002E5C06" w:rsidRPr="00B27747" w:rsidRDefault="002E5C06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проекта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</w:t>
      </w:r>
      <w:r w:rsidR="005D76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 ребятам</w:t>
      </w:r>
      <w:r w:rsidR="004D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возрастаовладеть </w:t>
      </w:r>
      <w:r w:rsidRPr="00A949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безопасного поведения</w:t>
      </w:r>
      <w:r w:rsid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бытовыми приборами, </w:t>
      </w:r>
      <w:r w:rsidR="004D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</w:t>
      </w:r>
      <w:r w:rsidR="0063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аре, на дороге,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года; дети </w:t>
      </w:r>
      <w:r w:rsidR="005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относиться к с</w:t>
      </w:r>
      <w:r w:rsidR="005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облюдению этих правил, проявлять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собственной безопасности.</w:t>
      </w:r>
    </w:p>
    <w:p w:rsidR="00D44231" w:rsidRPr="002E5C06" w:rsidRDefault="00DB4A37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D44231" w:rsidRPr="002E5C06">
        <w:rPr>
          <w:rFonts w:ascii="Times New Roman" w:eastAsia="Times New Roman" w:hAnsi="Times New Roman" w:cs="Times New Roman"/>
          <w:sz w:val="28"/>
          <w:lang w:eastAsia="ru-RU"/>
        </w:rPr>
        <w:t>онечны</w:t>
      </w:r>
      <w:r w:rsidR="00EF40D7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D44231" w:rsidRPr="002E5C06">
        <w:rPr>
          <w:rFonts w:ascii="Times New Roman" w:eastAsia="Times New Roman" w:hAnsi="Times New Roman" w:cs="Times New Roman"/>
          <w:sz w:val="28"/>
          <w:lang w:eastAsia="ru-RU"/>
        </w:rPr>
        <w:t xml:space="preserve"> продукт</w:t>
      </w:r>
      <w:r w:rsidR="00EF40D7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1764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6B2">
        <w:rPr>
          <w:rFonts w:ascii="Times New Roman" w:eastAsia="Times New Roman" w:hAnsi="Times New Roman" w:cs="Times New Roman"/>
          <w:sz w:val="28"/>
          <w:lang w:eastAsia="ru-RU"/>
        </w:rPr>
        <w:t>моего проекта</w:t>
      </w:r>
      <w:r w:rsidR="001764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6B2">
        <w:rPr>
          <w:rFonts w:ascii="Times New Roman" w:eastAsia="Times New Roman" w:hAnsi="Times New Roman" w:cs="Times New Roman"/>
          <w:sz w:val="28"/>
          <w:lang w:eastAsia="ru-RU"/>
        </w:rPr>
        <w:t>является</w:t>
      </w:r>
      <w:r w:rsidR="001764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A29BB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>презентации</w:t>
      </w:r>
      <w:r w:rsidR="0099679F">
        <w:rPr>
          <w:rFonts w:ascii="Times New Roman" w:eastAsia="Times New Roman" w:hAnsi="Times New Roman" w:cs="Times New Roman"/>
          <w:sz w:val="28"/>
          <w:lang w:eastAsia="ru-RU"/>
        </w:rPr>
        <w:t xml:space="preserve">, проведение итогового </w:t>
      </w:r>
      <w:r w:rsidR="004B79B9">
        <w:rPr>
          <w:rFonts w:ascii="Times New Roman" w:eastAsia="Times New Roman" w:hAnsi="Times New Roman" w:cs="Times New Roman"/>
          <w:sz w:val="28"/>
          <w:lang w:eastAsia="ru-RU"/>
        </w:rPr>
        <w:t xml:space="preserve">открытого </w:t>
      </w:r>
      <w:r w:rsidR="0099679F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="004B79B9">
        <w:rPr>
          <w:rFonts w:ascii="Times New Roman" w:eastAsia="Times New Roman" w:hAnsi="Times New Roman" w:cs="Times New Roman"/>
          <w:sz w:val="28"/>
          <w:lang w:eastAsia="ru-RU"/>
        </w:rPr>
        <w:t>нятия «Маша знакомится с правилами дорожного движения</w:t>
      </w:r>
      <w:r w:rsidR="0099679F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F2E4B" w:rsidRPr="00FA29B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764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A29BB">
        <w:rPr>
          <w:rFonts w:ascii="Times New Roman" w:eastAsia="Times New Roman" w:hAnsi="Times New Roman" w:cs="Times New Roman"/>
          <w:sz w:val="28"/>
          <w:lang w:eastAsia="ru-RU"/>
        </w:rPr>
        <w:t>В перспективе планирую разработать проекты</w:t>
      </w:r>
      <w:r w:rsidR="00BF2E4B" w:rsidRPr="00FA29BB">
        <w:rPr>
          <w:rFonts w:ascii="Times New Roman" w:eastAsia="Times New Roman" w:hAnsi="Times New Roman" w:cs="Times New Roman"/>
          <w:sz w:val="28"/>
          <w:lang w:eastAsia="ru-RU"/>
        </w:rPr>
        <w:t xml:space="preserve"> по безопасности в летнее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 xml:space="preserve"> время</w:t>
      </w:r>
      <w:r w:rsidR="00BF2E4B" w:rsidRPr="00FA29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40685" w:rsidRPr="00E40685" w:rsidRDefault="00B27747" w:rsidP="00176491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40685"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 проекта</w:t>
      </w:r>
    </w:p>
    <w:p w:rsidR="00C473E6" w:rsidRDefault="006711A1" w:rsidP="003047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сама жизнь доказала необходимость обучения не только взрослых, но и малышей основам безопасности жизнедеятельности. </w:t>
      </w:r>
      <w:r w:rsidR="00B6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стественная любознательность ребенка в познании окружающего мира может стать небезопасной для него. </w:t>
      </w:r>
    </w:p>
    <w:p w:rsidR="006714DA" w:rsidRPr="00A7758E" w:rsidRDefault="006711A1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удивительный мир природы: мир красо</w:t>
      </w:r>
      <w:r w:rsidR="00C4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превращений и неожиданностей!</w:t>
      </w:r>
      <w:r w:rsidR="00030343"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характеризуется 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травматических ситуаций.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интересно абсолютно все: ему хочется попробовать, потрогать,  почувствовать, увидеть, услышать. Как различить опасное и безопасное, полезное и нужное, лечебное и простое? Задача взрослых (педагогов и родителей) состоит в том, чтобы сформировать сознательное и ответственное отношение </w:t>
      </w:r>
      <w:r w:rsidR="0039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безопасности и безопасности окружающих, воспитывать готовность к эффективным, обоснованным действиям в неадекватных ситуациях.   </w:t>
      </w:r>
    </w:p>
    <w:p w:rsidR="006711A1" w:rsidRPr="00846829" w:rsidRDefault="00846829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ответственность за формирование навыков безопасного поведения  в окружающей среде возлагается на воспитателей дошкольного учреждения, 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именно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 раннем 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закладываются базовые знания для дальнейшего поведения ребенка в сознательной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проблема создания условий в ДОУ, позволяющих ребенку планомерно накапливать опыт безопасного поведения.</w:t>
      </w:r>
    </w:p>
    <w:p w:rsidR="006711A1" w:rsidRPr="006711A1" w:rsidRDefault="006711A1" w:rsidP="003047A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я использую программы и технологии</w:t>
      </w:r>
      <w:r w:rsidR="0039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авторов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Н.Н. Авдеева, О.Л. Князева, Р.Б. Стеркина «Основы безопасности детей дошкольного возраста», К.Ю.Белая, В.Н.Зимонина «Как обеспечить безопасность до</w:t>
      </w:r>
      <w:r w:rsidR="0067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кольников», П</w:t>
      </w:r>
      <w:r w:rsidR="0039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опова Т.И. «Мир вокруг нас»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1A1" w:rsidRPr="006711A1" w:rsidRDefault="006711A1" w:rsidP="003047A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взаимосвязи и взаимодействия всех природных объектов происходит через знакомство дошкольников со значением природы  в жизни людей. Необходимо формировать целостное представление картины мира, о человек</w:t>
      </w:r>
      <w:r w:rsidR="00FA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части природы, рассказывать, что к природным опасностям относятся стихийные явления, которые представляют непосредственную угрозу для жизни и здоровья людей. Некоторые природные опасности нарушают или затрудняют нормальное функционирование систем и органов человека.</w:t>
      </w:r>
    </w:p>
    <w:p w:rsidR="006711A1" w:rsidRPr="006711A1" w:rsidRDefault="006711A1" w:rsidP="003047A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Заинтересовать детей, уточнить и систематизировать  знания о правилах безопасности важно начать с выявления уровня знаний и интересов, степени сформированности практических умений и навыков при помощи:</w:t>
      </w:r>
    </w:p>
    <w:p w:rsidR="006711A1" w:rsidRPr="006711A1" w:rsidRDefault="006711A1" w:rsidP="00EA2153">
      <w:pPr>
        <w:numPr>
          <w:ilvl w:val="0"/>
          <w:numId w:val="3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к</w:t>
      </w:r>
      <w:r w:rsidR="00BF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избежать неприятностей на дороге, при пожаре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др;</w:t>
      </w:r>
    </w:p>
    <w:p w:rsidR="006711A1" w:rsidRPr="006711A1" w:rsidRDefault="006711A1" w:rsidP="00EA2153">
      <w:pPr>
        <w:numPr>
          <w:ilvl w:val="0"/>
          <w:numId w:val="3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игровой деятельности: сюжетно-ролевых, дидактических, настольно-печатных, подвижных и игр-драматизаций;</w:t>
      </w:r>
    </w:p>
    <w:p w:rsidR="006711A1" w:rsidRPr="002826D1" w:rsidRDefault="006711A1" w:rsidP="00EA2153">
      <w:pPr>
        <w:numPr>
          <w:ilvl w:val="0"/>
          <w:numId w:val="3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разбора проблемных ситуаций</w:t>
      </w:r>
      <w:r w:rsidR="0028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E0C80" w:rsidRDefault="00DE0C80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безопасного поведения предполагает овладение </w:t>
      </w:r>
      <w:r w:rsidR="00A7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корректного поведения в разнообразных ситуациях, предупреждение и преодоление потенциально опасных ситуаций, формирование готовности использовать этот опыт в постоянно меняющихся условиях. </w:t>
      </w:r>
    </w:p>
    <w:p w:rsidR="007D1566" w:rsidRDefault="00904FBC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взрослые, должны не просто оградить ребенка</w:t>
      </w:r>
      <w:r w:rsidR="007D1566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опасностей, </w:t>
      </w:r>
      <w:r w:rsidR="00DE0C80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встречаются в </w:t>
      </w:r>
      <w:r w:rsidR="0063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DE0C80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1566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возможной встрече с </w:t>
      </w:r>
      <w:r w:rsidR="00DE0C80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привить </w:t>
      </w:r>
      <w:r w:rsid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навыки безопасного поведения.</w:t>
      </w:r>
      <w:r w:rsidR="0017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условия для воспитания культуры безопасного поведения у дошкольников, необходимо содействовать овладению </w:t>
      </w:r>
      <w:r w:rsidR="004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каждым </w:t>
      </w:r>
      <w:r w:rsidR="009F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навыками безопасного поведения в процессе бытовой, игровой, двигательной, коммуникативной и других видов деятельности.</w:t>
      </w:r>
    </w:p>
    <w:p w:rsidR="002379D3" w:rsidRDefault="002379D3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27747" w:rsidRDefault="00B27747" w:rsidP="003047A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Цель проекта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EE3B42">
        <w:rPr>
          <w:rFonts w:ascii="Times New Roman" w:eastAsia="Times New Roman" w:hAnsi="Times New Roman" w:cs="Times New Roman"/>
          <w:sz w:val="28"/>
          <w:lang w:eastAsia="ru-RU"/>
        </w:rPr>
        <w:t>фор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>мирование у детей культуры</w:t>
      </w:r>
      <w:r w:rsidR="005447F2">
        <w:rPr>
          <w:rFonts w:ascii="Times New Roman" w:eastAsia="Times New Roman" w:hAnsi="Times New Roman" w:cs="Times New Roman"/>
          <w:sz w:val="28"/>
          <w:lang w:eastAsia="ru-RU"/>
        </w:rPr>
        <w:t xml:space="preserve"> безопасного поведения.</w:t>
      </w:r>
    </w:p>
    <w:p w:rsidR="005447F2" w:rsidRPr="001D2F95" w:rsidRDefault="005447F2" w:rsidP="003047A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9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D2F95">
        <w:rPr>
          <w:rFonts w:ascii="Times New Roman" w:hAnsi="Times New Roman" w:cs="Times New Roman"/>
          <w:b/>
          <w:sz w:val="28"/>
          <w:szCs w:val="28"/>
        </w:rPr>
        <w:t>: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Дать детям первоначальные знания о правилах безопасного пов</w:t>
      </w:r>
      <w:r w:rsidR="00630F14">
        <w:rPr>
          <w:rFonts w:ascii="Times New Roman" w:hAnsi="Times New Roman" w:cs="Times New Roman"/>
          <w:sz w:val="28"/>
          <w:szCs w:val="28"/>
        </w:rPr>
        <w:t>едения в природе, на улице, дома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Выработать навыки сознательного отношения к соблюдению</w:t>
      </w:r>
      <w:r w:rsidR="007931B5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Приобщать детей к правилам безопасно</w:t>
      </w:r>
      <w:r w:rsidR="00630F14">
        <w:rPr>
          <w:rFonts w:ascii="Times New Roman" w:hAnsi="Times New Roman" w:cs="Times New Roman"/>
          <w:sz w:val="28"/>
          <w:szCs w:val="28"/>
        </w:rPr>
        <w:t>го поведения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0A1542" w:rsidRDefault="000A154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у детей</w:t>
      </w:r>
      <w:r w:rsidRPr="000A1542">
        <w:rPr>
          <w:rFonts w:ascii="Times New Roman" w:hAnsi="Times New Roman" w:cs="Times New Roman"/>
          <w:sz w:val="28"/>
          <w:szCs w:val="28"/>
        </w:rPr>
        <w:t xml:space="preserve"> к предвидению возможной опасности</w:t>
      </w:r>
      <w:r w:rsidR="00A414F7">
        <w:rPr>
          <w:rFonts w:ascii="Times New Roman" w:hAnsi="Times New Roman" w:cs="Times New Roman"/>
          <w:sz w:val="28"/>
          <w:szCs w:val="28"/>
        </w:rPr>
        <w:t>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Развивать умение детей обращаться за помощью к взрослым.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Развивать интерес детей к собственной безопасности.</w:t>
      </w:r>
    </w:p>
    <w:p w:rsidR="00B72FCB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 xml:space="preserve">Привлечь родителей к проблеме формирования у детей элементарных представлений о </w:t>
      </w:r>
      <w:r w:rsidR="00630F14">
        <w:rPr>
          <w:rFonts w:ascii="Times New Roman" w:hAnsi="Times New Roman" w:cs="Times New Roman"/>
          <w:sz w:val="28"/>
          <w:szCs w:val="28"/>
        </w:rPr>
        <w:t>безопасности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646AC7" w:rsidRDefault="00646AC7" w:rsidP="003047A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33" w:rsidRDefault="00B27747" w:rsidP="003047A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Участники проекта</w:t>
      </w:r>
      <w:r w:rsidRPr="00B27747">
        <w:rPr>
          <w:rFonts w:ascii="Calibri" w:eastAsia="Times New Roman" w:hAnsi="Calibri" w:cs="Calibri"/>
          <w:b/>
          <w:sz w:val="28"/>
          <w:lang w:eastAsia="ru-RU"/>
        </w:rPr>
        <w:t xml:space="preserve">: 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воспитатели, де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 xml:space="preserve">ти средней </w:t>
      </w:r>
      <w:r w:rsidR="0043423F">
        <w:rPr>
          <w:rFonts w:ascii="Times New Roman" w:eastAsia="Times New Roman" w:hAnsi="Times New Roman" w:cs="Times New Roman"/>
          <w:sz w:val="28"/>
          <w:lang w:eastAsia="ru-RU"/>
        </w:rPr>
        <w:t>группы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, родители</w:t>
      </w:r>
      <w:r w:rsidR="0043423F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воспитанников</w:t>
      </w:r>
      <w:r w:rsidR="003F21FF">
        <w:rPr>
          <w:rFonts w:ascii="Times New Roman" w:eastAsia="Times New Roman" w:hAnsi="Times New Roman" w:cs="Times New Roman"/>
          <w:sz w:val="28"/>
          <w:lang w:eastAsia="ru-RU"/>
        </w:rPr>
        <w:t>, инспектор ГИБДД Майдан Н.</w:t>
      </w:r>
      <w:r w:rsidR="004B79B9">
        <w:rPr>
          <w:rFonts w:ascii="Times New Roman" w:eastAsia="Times New Roman" w:hAnsi="Times New Roman" w:cs="Times New Roman"/>
          <w:sz w:val="28"/>
          <w:lang w:eastAsia="ru-RU"/>
        </w:rPr>
        <w:t xml:space="preserve"> В.</w:t>
      </w:r>
    </w:p>
    <w:p w:rsidR="00B27747" w:rsidRPr="00CA1433" w:rsidRDefault="00B27747" w:rsidP="003047A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Ресурсное обеспечение проекта:</w:t>
      </w:r>
    </w:p>
    <w:p w:rsidR="00B27747" w:rsidRPr="00B27747" w:rsidRDefault="00B27747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lang w:eastAsia="ru-RU"/>
        </w:rPr>
        <w:t>перспект</w:t>
      </w:r>
      <w:r w:rsidR="007B0AA0">
        <w:rPr>
          <w:rFonts w:ascii="Times New Roman" w:eastAsia="Times New Roman" w:hAnsi="Times New Roman" w:cs="Times New Roman"/>
          <w:sz w:val="28"/>
          <w:lang w:eastAsia="ru-RU"/>
        </w:rPr>
        <w:t>ивн</w:t>
      </w:r>
      <w:r w:rsidR="00A5019B">
        <w:rPr>
          <w:rFonts w:ascii="Times New Roman" w:eastAsia="Times New Roman" w:hAnsi="Times New Roman" w:cs="Times New Roman"/>
          <w:sz w:val="28"/>
          <w:lang w:eastAsia="ru-RU"/>
        </w:rPr>
        <w:t>ый план</w:t>
      </w:r>
      <w:r w:rsidR="007B0AA0">
        <w:rPr>
          <w:rFonts w:ascii="Times New Roman" w:eastAsia="Times New Roman" w:hAnsi="Times New Roman" w:cs="Times New Roman"/>
          <w:sz w:val="28"/>
          <w:lang w:eastAsia="ru-RU"/>
        </w:rPr>
        <w:t xml:space="preserve"> работы по проекту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27747" w:rsidRPr="008C0E42" w:rsidRDefault="00B27747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картотека дидактических </w:t>
      </w:r>
      <w:r w:rsidR="007B0AA0">
        <w:rPr>
          <w:rFonts w:ascii="Times New Roman" w:eastAsia="Times New Roman" w:hAnsi="Times New Roman" w:cs="Times New Roman"/>
          <w:sz w:val="28"/>
          <w:lang w:eastAsia="ru-RU"/>
        </w:rPr>
        <w:t>и подвижных игр</w:t>
      </w:r>
      <w:r w:rsidRPr="008C0E42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C0E42" w:rsidRPr="008C0E42" w:rsidRDefault="008C0E42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конспекты занятий, бесед;</w:t>
      </w:r>
    </w:p>
    <w:p w:rsidR="008C0E42" w:rsidRPr="008C0E42" w:rsidRDefault="008C0E42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 игры, раскраски; </w:t>
      </w:r>
    </w:p>
    <w:p w:rsidR="00B27747" w:rsidRPr="00B27747" w:rsidRDefault="008C0E42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иллюстрации для рассматривания и обсуждения различных ситуаций</w:t>
      </w:r>
      <w:r w:rsidR="00EF2A5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46AC7" w:rsidRDefault="00B27747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подборка </w:t>
      </w:r>
      <w:r w:rsidR="008C0E4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познавательной и 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художественной литерат</w:t>
      </w:r>
      <w:r w:rsidR="008C0E42">
        <w:rPr>
          <w:rFonts w:ascii="Times New Roman" w:eastAsia="Times New Roman" w:hAnsi="Times New Roman" w:cs="Times New Roman"/>
          <w:sz w:val="28"/>
          <w:lang w:eastAsia="ru-RU"/>
        </w:rPr>
        <w:t>уры</w:t>
      </w:r>
      <w:r w:rsidR="009271D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271DB" w:rsidRPr="00646AC7" w:rsidRDefault="009271DB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презентации </w:t>
      </w:r>
      <w:r w:rsidR="00BF60D1">
        <w:rPr>
          <w:rFonts w:ascii="Times New Roman" w:eastAsia="Times New Roman" w:hAnsi="Times New Roman" w:cs="Times New Roman"/>
          <w:sz w:val="28"/>
          <w:lang w:val="en-US" w:eastAsia="ru-RU"/>
        </w:rPr>
        <w:t>Power Point</w:t>
      </w:r>
      <w:r w:rsidR="00BF60D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27747" w:rsidRDefault="003047A3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</w:t>
      </w:r>
      <w:r w:rsidR="00B27747" w:rsidRPr="00B2774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результаты:</w:t>
      </w:r>
    </w:p>
    <w:p w:rsidR="00CB3BB4" w:rsidRPr="001D2F95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будут знать</w:t>
      </w:r>
      <w:r w:rsidRPr="001D2F95">
        <w:rPr>
          <w:rFonts w:ascii="Times New Roman" w:hAnsi="Times New Roman" w:cs="Times New Roman"/>
          <w:sz w:val="28"/>
          <w:szCs w:val="28"/>
        </w:rPr>
        <w:t xml:space="preserve">  основные правила безопасного поведения </w:t>
      </w:r>
      <w:r w:rsidR="00630F14">
        <w:rPr>
          <w:rFonts w:ascii="Times New Roman" w:hAnsi="Times New Roman" w:cs="Times New Roman"/>
          <w:sz w:val="28"/>
          <w:szCs w:val="28"/>
        </w:rPr>
        <w:t xml:space="preserve">при пожаре, </w:t>
      </w:r>
      <w:r w:rsidRPr="001D2F95">
        <w:rPr>
          <w:rFonts w:ascii="Times New Roman" w:hAnsi="Times New Roman" w:cs="Times New Roman"/>
          <w:sz w:val="28"/>
          <w:szCs w:val="28"/>
        </w:rPr>
        <w:t>на пр</w:t>
      </w:r>
      <w:r>
        <w:rPr>
          <w:rFonts w:ascii="Times New Roman" w:hAnsi="Times New Roman" w:cs="Times New Roman"/>
          <w:sz w:val="28"/>
          <w:szCs w:val="28"/>
        </w:rPr>
        <w:t>огулке в зимнее время,</w:t>
      </w:r>
      <w:r w:rsidR="00BF60D1">
        <w:rPr>
          <w:rFonts w:ascii="Times New Roman" w:hAnsi="Times New Roman" w:cs="Times New Roman"/>
          <w:sz w:val="28"/>
          <w:szCs w:val="28"/>
        </w:rPr>
        <w:t xml:space="preserve">дома, </w:t>
      </w:r>
      <w:r w:rsidR="00630F14">
        <w:rPr>
          <w:rFonts w:ascii="Times New Roman" w:hAnsi="Times New Roman" w:cs="Times New Roman"/>
          <w:sz w:val="28"/>
          <w:szCs w:val="28"/>
        </w:rPr>
        <w:t xml:space="preserve">на дороге,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 w:rsidRPr="001D2F95">
        <w:rPr>
          <w:rFonts w:ascii="Times New Roman" w:hAnsi="Times New Roman" w:cs="Times New Roman"/>
          <w:sz w:val="28"/>
          <w:szCs w:val="28"/>
        </w:rPr>
        <w:t xml:space="preserve"> эти правила;</w:t>
      </w:r>
    </w:p>
    <w:p w:rsidR="00CB3BB4" w:rsidRPr="001D2F95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</w:t>
      </w:r>
      <w:r w:rsidRPr="001D2F95">
        <w:rPr>
          <w:rFonts w:ascii="Times New Roman" w:hAnsi="Times New Roman" w:cs="Times New Roman"/>
          <w:sz w:val="28"/>
          <w:szCs w:val="28"/>
        </w:rPr>
        <w:t xml:space="preserve"> обращаться за помощью к взрослым</w:t>
      </w:r>
      <w:r>
        <w:rPr>
          <w:rFonts w:ascii="Times New Roman" w:hAnsi="Times New Roman" w:cs="Times New Roman"/>
          <w:sz w:val="28"/>
          <w:szCs w:val="28"/>
        </w:rPr>
        <w:t xml:space="preserve"> в случае опасности</w:t>
      </w:r>
      <w:r w:rsidRPr="001D2F95">
        <w:rPr>
          <w:rFonts w:ascii="Times New Roman" w:hAnsi="Times New Roman" w:cs="Times New Roman"/>
          <w:sz w:val="28"/>
          <w:szCs w:val="28"/>
        </w:rPr>
        <w:t>;</w:t>
      </w:r>
    </w:p>
    <w:p w:rsidR="00CB3BB4" w:rsidRPr="001D2F95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2A54">
        <w:rPr>
          <w:rFonts w:ascii="Times New Roman" w:hAnsi="Times New Roman" w:cs="Times New Roman"/>
          <w:sz w:val="28"/>
          <w:szCs w:val="28"/>
        </w:rPr>
        <w:t>проявлять</w:t>
      </w:r>
      <w:r w:rsidRPr="001D2F95">
        <w:rPr>
          <w:rFonts w:ascii="Times New Roman" w:hAnsi="Times New Roman" w:cs="Times New Roman"/>
          <w:sz w:val="28"/>
          <w:szCs w:val="28"/>
        </w:rPr>
        <w:t xml:space="preserve"> интерес к собственной безопасности</w:t>
      </w:r>
      <w:r w:rsidR="00EF2A54">
        <w:rPr>
          <w:rFonts w:ascii="Times New Roman" w:hAnsi="Times New Roman" w:cs="Times New Roman"/>
          <w:sz w:val="28"/>
          <w:szCs w:val="28"/>
        </w:rPr>
        <w:t xml:space="preserve"> и безопасности окружающих</w:t>
      </w:r>
      <w:r w:rsidRPr="001D2F95">
        <w:rPr>
          <w:rFonts w:ascii="Times New Roman" w:hAnsi="Times New Roman" w:cs="Times New Roman"/>
          <w:sz w:val="28"/>
          <w:szCs w:val="28"/>
        </w:rPr>
        <w:t>;</w:t>
      </w:r>
    </w:p>
    <w:p w:rsidR="00646AC7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 будут соблюдать</w:t>
      </w:r>
      <w:r w:rsidRPr="001D2F95">
        <w:rPr>
          <w:rFonts w:ascii="Times New Roman" w:hAnsi="Times New Roman" w:cs="Times New Roman"/>
          <w:sz w:val="28"/>
          <w:szCs w:val="28"/>
        </w:rPr>
        <w:t xml:space="preserve"> с детьми правила безопасног</w:t>
      </w:r>
      <w:r w:rsidR="00EF2A54">
        <w:rPr>
          <w:rFonts w:ascii="Times New Roman" w:hAnsi="Times New Roman" w:cs="Times New Roman"/>
          <w:sz w:val="28"/>
          <w:szCs w:val="28"/>
        </w:rPr>
        <w:t xml:space="preserve">о поведения </w:t>
      </w:r>
      <w:r w:rsidR="00630F14">
        <w:rPr>
          <w:rFonts w:ascii="Times New Roman" w:hAnsi="Times New Roman" w:cs="Times New Roman"/>
          <w:sz w:val="28"/>
          <w:szCs w:val="28"/>
        </w:rPr>
        <w:t xml:space="preserve">при пожаре, </w:t>
      </w:r>
      <w:r w:rsidR="00EF2A54">
        <w:rPr>
          <w:rFonts w:ascii="Times New Roman" w:hAnsi="Times New Roman" w:cs="Times New Roman"/>
          <w:sz w:val="28"/>
          <w:szCs w:val="28"/>
        </w:rPr>
        <w:t>на прогулке</w:t>
      </w:r>
      <w:r w:rsidRPr="001D2F95">
        <w:rPr>
          <w:rFonts w:ascii="Times New Roman" w:hAnsi="Times New Roman" w:cs="Times New Roman"/>
          <w:sz w:val="28"/>
          <w:szCs w:val="28"/>
        </w:rPr>
        <w:t xml:space="preserve"> в зимнее время года</w:t>
      </w:r>
      <w:r w:rsidR="00630F14">
        <w:rPr>
          <w:rFonts w:ascii="Times New Roman" w:hAnsi="Times New Roman" w:cs="Times New Roman"/>
          <w:sz w:val="28"/>
          <w:szCs w:val="28"/>
        </w:rPr>
        <w:t>, на дороге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846265" w:rsidRPr="00E23C12" w:rsidRDefault="00846265" w:rsidP="00EA2153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B3BB4" w:rsidRPr="00B41F0D" w:rsidRDefault="00B2774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Этапы реализации проекта: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Подготовительный </w:t>
      </w:r>
      <w:r w:rsidR="00EB0D0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9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01.10.2014 – 31.10</w:t>
      </w:r>
      <w:r w:rsidR="00EB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0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 w:rsidR="0099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01.11.2014 – 31.03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0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846265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Заключительный (с </w:t>
      </w:r>
      <w:r w:rsidR="0060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01.04.2015</w:t>
      </w:r>
      <w:r w:rsidR="004B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06.05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0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646AC7" w:rsidRPr="00B27747" w:rsidRDefault="00E23C12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76"/>
        <w:gridCol w:w="5048"/>
        <w:gridCol w:w="1838"/>
      </w:tblGrid>
      <w:tr w:rsidR="00B27747" w:rsidRPr="00B27747" w:rsidTr="009F0BF2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изучение и обработка информации</w:t>
            </w:r>
          </w:p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(подготовительный этап)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70382F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проблемы, постановка цели и задач;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методической литературой по данной проблеме; 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предварительная работа с детьми и родител</w:t>
            </w:r>
            <w:r w:rsidR="00CA1433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о важности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методической, познавательной  и художественной литературы;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наглядного иллюстрированного материала;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дидактических, подвижных игр;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материала для продуктивной деятельности детей;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 перспективного плана мероприятий;</w:t>
            </w:r>
          </w:p>
          <w:p w:rsidR="00B27747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родителями по взаимодействию в рамках проекта;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747" w:rsidRPr="00D255A7" w:rsidRDefault="0099679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01.10.2014 – 31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1F0D" w:rsidRPr="00B27747" w:rsidTr="009F0BF2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241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проектом </w:t>
            </w:r>
          </w:p>
          <w:p w:rsidR="00B41F0D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(</w:t>
            </w:r>
            <w:r w:rsidRPr="00D255A7">
              <w:rPr>
                <w:rFonts w:ascii="Times New Roman" w:hAnsi="Times New Roman"/>
                <w:b/>
                <w:sz w:val="24"/>
                <w:szCs w:val="24"/>
              </w:rPr>
              <w:t>основной этап)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66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6808" w:rsidRPr="00D255A7">
              <w:rPr>
                <w:rFonts w:ascii="Times New Roman" w:hAnsi="Times New Roman"/>
                <w:sz w:val="24"/>
                <w:szCs w:val="24"/>
              </w:rPr>
              <w:t xml:space="preserve">работа с детьми: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реализация поставленной цели и задач </w:t>
            </w:r>
            <w:r w:rsidR="008C6887" w:rsidRPr="00D255A7">
              <w:rPr>
                <w:rFonts w:ascii="Times New Roman" w:hAnsi="Times New Roman"/>
                <w:sz w:val="24"/>
                <w:szCs w:val="24"/>
              </w:rPr>
              <w:t>через различные виды детской деятельности</w:t>
            </w:r>
            <w:r w:rsidR="00805966" w:rsidRPr="00D255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F0D" w:rsidRPr="00D255A7" w:rsidRDefault="00805966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работа с родителями;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D255A7" w:rsidRDefault="0099679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01.11.2014– 30.03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D518B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1F0D" w:rsidRPr="00B27747" w:rsidTr="009F0BF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70382F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- проведение итогового</w:t>
            </w:r>
            <w:r w:rsidR="003F21FF">
              <w:rPr>
                <w:rFonts w:ascii="Times New Roman" w:hAnsi="Times New Roman"/>
                <w:sz w:val="24"/>
                <w:szCs w:val="24"/>
              </w:rPr>
              <w:t xml:space="preserve"> открытого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занятия на тему: «</w:t>
            </w:r>
            <w:r w:rsidR="003F21FF">
              <w:rPr>
                <w:rFonts w:ascii="Times New Roman" w:hAnsi="Times New Roman"/>
                <w:sz w:val="24"/>
                <w:szCs w:val="24"/>
              </w:rPr>
              <w:t>Маша</w:t>
            </w:r>
            <w:r w:rsidR="004B79B9">
              <w:rPr>
                <w:rFonts w:ascii="Times New Roman" w:hAnsi="Times New Roman"/>
                <w:sz w:val="24"/>
                <w:szCs w:val="24"/>
              </w:rPr>
              <w:t xml:space="preserve"> знакомится с правилами дорожного движения</w:t>
            </w:r>
            <w:r w:rsidR="006467A2"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467A2" w:rsidRPr="00D255A7" w:rsidRDefault="006467A2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проведение родительского собрания «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Азбука вашей безопасности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41F0D" w:rsidRPr="00D255A7" w:rsidRDefault="00170241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D255A7" w:rsidRDefault="0099679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D518B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06.05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D518B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A2153" w:rsidRDefault="00EA2153" w:rsidP="003047A3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433" w:rsidRPr="00B27747" w:rsidRDefault="00B27747" w:rsidP="003047A3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C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ОДЕЛЬ РЕАЛИЗАЦИИ ПРОЕКТА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2694"/>
        <w:gridCol w:w="4960"/>
        <w:gridCol w:w="1708"/>
      </w:tblGrid>
      <w:tr w:rsidR="00B27747" w:rsidRPr="00B27747" w:rsidTr="009F0BF2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304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304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304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детьми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0750EE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Беседы, дидактические  и подвижные </w:t>
            </w:r>
            <w:r w:rsidR="00B27747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D05A0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картин, изображений, иллюстраций.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D05A0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познавательной, художественной литературы.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D05A0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F30DD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F30DD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2D518B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Сотрудничество с родителями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Помощь в оборудовании и оснащ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материалом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уголка 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родителей.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F30DD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1050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2D518B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мление консультации для родителей.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F60D1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февраль, апрель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Методическое сопровождение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предметно-развивающей среды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детей с основами безопасности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нагля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дно-иллюстрированного материала.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2D518B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Картотека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дидактических, подвижных игр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2D518B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бесед, занятий.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186C9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0596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Подборка художественной литературы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материал для педагогов.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186C9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материал для родителей.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9.Обобщение и распространение наработанного материала.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</w:tbl>
    <w:p w:rsidR="00846265" w:rsidRDefault="00846265" w:rsidP="00EA21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1" w:rsidRDefault="00BF60D1" w:rsidP="00304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67A2" w:rsidRPr="006467A2" w:rsidRDefault="006467A2" w:rsidP="00304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</w:t>
      </w:r>
    </w:p>
    <w:p w:rsidR="0070382F" w:rsidRDefault="0070382F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95">
        <w:rPr>
          <w:rFonts w:ascii="Times New Roman" w:hAnsi="Times New Roman" w:cs="Times New Roman"/>
          <w:b/>
          <w:sz w:val="28"/>
          <w:szCs w:val="28"/>
        </w:rPr>
        <w:t>Реализация проекта через разл</w:t>
      </w:r>
      <w:r>
        <w:rPr>
          <w:rFonts w:ascii="Times New Roman" w:hAnsi="Times New Roman" w:cs="Times New Roman"/>
          <w:b/>
          <w:sz w:val="28"/>
          <w:szCs w:val="28"/>
        </w:rPr>
        <w:t>ичные виды детской деятельности</w:t>
      </w:r>
    </w:p>
    <w:tbl>
      <w:tblPr>
        <w:tblStyle w:val="a6"/>
        <w:tblW w:w="0" w:type="auto"/>
        <w:tblInd w:w="108" w:type="dxa"/>
        <w:tblLook w:val="04A0"/>
      </w:tblPr>
      <w:tblGrid>
        <w:gridCol w:w="2405"/>
        <w:gridCol w:w="7057"/>
      </w:tblGrid>
      <w:tr w:rsidR="0070382F" w:rsidRPr="001D2F95" w:rsidTr="009F7974">
        <w:trPr>
          <w:trHeight w:val="133"/>
        </w:trPr>
        <w:tc>
          <w:tcPr>
            <w:tcW w:w="2405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 деятельности</w:t>
            </w:r>
          </w:p>
        </w:tc>
        <w:tc>
          <w:tcPr>
            <w:tcW w:w="7058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деятельности</w:t>
            </w:r>
          </w:p>
        </w:tc>
      </w:tr>
      <w:tr w:rsidR="0070382F" w:rsidRPr="001D2F95" w:rsidTr="009F7974">
        <w:trPr>
          <w:trHeight w:val="133"/>
        </w:trPr>
        <w:tc>
          <w:tcPr>
            <w:tcW w:w="2405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058" w:type="dxa"/>
          </w:tcPr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«Чем опасно? Расскажи правило»;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поступает неправильно?»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«Можно-нельзя»;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избежать неприятностей»;</w:t>
            </w:r>
          </w:p>
          <w:p w:rsidR="002D518B" w:rsidRPr="00EA2153" w:rsidRDefault="00DB5F24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«Опасности зимы»</w:t>
            </w:r>
            <w:r w:rsidR="002D518B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DB5F24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«Основы безопасности на прогулке»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«Азбука здоровья</w:t>
            </w:r>
            <w:r w:rsidR="00DB5F24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игра«На прогулке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518B" w:rsidRPr="00EA2153" w:rsidRDefault="002D518B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«Найти и обезвредить»;</w:t>
            </w:r>
          </w:p>
          <w:p w:rsidR="002D518B" w:rsidRPr="00EA2153" w:rsidRDefault="002D518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«Правила дорожного движения»;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Игры с мячом «Хорошо-плохо»;</w:t>
            </w:r>
          </w:p>
        </w:tc>
      </w:tr>
      <w:tr w:rsidR="0070382F" w:rsidRPr="001D2F95" w:rsidTr="009F7974">
        <w:trPr>
          <w:trHeight w:val="133"/>
        </w:trPr>
        <w:tc>
          <w:tcPr>
            <w:tcW w:w="2405" w:type="dxa"/>
          </w:tcPr>
          <w:p w:rsidR="0070382F" w:rsidRPr="00EA2153" w:rsidRDefault="00B050FA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8" w:type="dxa"/>
          </w:tcPr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решение  проблемной ситуации: «Бабушка забыла выключить утюг»;</w:t>
            </w:r>
          </w:p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«Если случился пожар»;</w:t>
            </w:r>
          </w:p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решение  проблемной ситуации: «Ребенок потерялся»;</w:t>
            </w:r>
          </w:p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«Береги своё здоровье и жизнь».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да «Правила поведения на горке»;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Беседа  «Не ходи по льду водоемов»;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Беседа «Обходи стороной скользкие места»;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Беседа «Нельзя на морозе лизать металл»;</w:t>
            </w:r>
          </w:p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Беседа «Осторожно, сосульки!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Беседа «Не ешь снег и сосульки»;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Беседа «Зимой одевайся теплее»;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ния на прогулке в детском саду»;</w:t>
            </w:r>
          </w:p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: «Осторожно: сосульки, голо</w:t>
            </w:r>
            <w:r w:rsidR="00C00B0D" w:rsidRPr="00EA2153">
              <w:rPr>
                <w:rFonts w:ascii="Times New Roman" w:hAnsi="Times New Roman" w:cs="Times New Roman"/>
                <w:sz w:val="24"/>
                <w:szCs w:val="24"/>
              </w:rPr>
              <w:t>лед!», «Безопасность на льду», «Огонь – добрый, огонь - злой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B0D" w:rsidRPr="00EA2153">
              <w:rPr>
                <w:rFonts w:ascii="Times New Roman" w:hAnsi="Times New Roman" w:cs="Times New Roman"/>
                <w:sz w:val="24"/>
                <w:szCs w:val="24"/>
              </w:rPr>
              <w:t>, «Один дома», «По дороге в детский сад»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русской народной песенки «Как на тоненький ледок»;</w:t>
            </w:r>
            <w:r w:rsidR="00C00B0D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«Пожар», А. Толстой «Девочка и разбойники», А. Пушкин «Сказка о мертвой царевне и семи богатырях», Л. Толстой «Как меня в лесу застала гроза», Е. Григорьев «Один дома», Г.-Х. Андерсен «Огниво»,</w:t>
            </w:r>
            <w:r w:rsidR="00C00B0D" w:rsidRPr="00EA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Маяковский «Что такое хорошо и что такое плохо»;</w:t>
            </w:r>
            <w:r w:rsidR="0043081C" w:rsidRPr="00EA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аучивание стихотворения В.Берестова «Гололедица»;</w:t>
            </w:r>
            <w:r w:rsidR="0043081C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Н.Павловской «На земле снежок лежит», В.Орлова «Все злее, злее, злее», Г.Косовой «Опасно кататься на замерзших лужах», П.Золотова «Ворона», О.Высотской «Покатились санки вниз»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, Я. Забила «Ясочка простудилась», И. Сурикова «Детство» и др.</w:t>
            </w:r>
            <w:r w:rsidR="0043081C" w:rsidRPr="00EA2153">
              <w:rPr>
                <w:rFonts w:ascii="Times New Roman" w:hAnsi="Times New Roman" w:cs="Times New Roman"/>
                <w:sz w:val="24"/>
                <w:szCs w:val="24"/>
              </w:rPr>
              <w:t>; ч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тение рассказа Н.Носова «На горке»;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Чтение сказки К.Ушинского «Умей обождать»;</w:t>
            </w:r>
          </w:p>
          <w:p w:rsidR="0070382F" w:rsidRPr="00EA2153" w:rsidRDefault="00754496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25359F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места н</w:t>
            </w:r>
            <w:r w:rsidR="0025359F" w:rsidRPr="00EA2153">
              <w:rPr>
                <w:rFonts w:ascii="Times New Roman" w:hAnsi="Times New Roman" w:cs="Times New Roman"/>
                <w:sz w:val="24"/>
                <w:szCs w:val="24"/>
              </w:rPr>
              <w:t>а участке»</w:t>
            </w:r>
            <w:r w:rsidR="001F67E7" w:rsidRPr="00EA2153">
              <w:rPr>
                <w:rFonts w:ascii="Times New Roman" w:hAnsi="Times New Roman" w:cs="Times New Roman"/>
                <w:sz w:val="24"/>
                <w:szCs w:val="24"/>
              </w:rPr>
              <w:t>, «Игры с соблюдением правил» (прогулка на участок старшей группы)</w:t>
            </w:r>
            <w:r w:rsidR="0025359F" w:rsidRPr="00EA2153">
              <w:rPr>
                <w:rFonts w:ascii="Times New Roman" w:hAnsi="Times New Roman" w:cs="Times New Roman"/>
                <w:sz w:val="24"/>
                <w:szCs w:val="24"/>
              </w:rPr>
              <w:t>, «Опасные места на улице»</w:t>
            </w:r>
            <w:r w:rsidR="001F67E7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382F" w:rsidRPr="001D2F95" w:rsidTr="009F7974">
        <w:trPr>
          <w:trHeight w:val="1559"/>
        </w:trPr>
        <w:tc>
          <w:tcPr>
            <w:tcW w:w="2405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A23D76" w:rsidRPr="00EA2153">
              <w:rPr>
                <w:rFonts w:ascii="Times New Roman" w:hAnsi="Times New Roman" w:cs="Times New Roman"/>
                <w:sz w:val="24"/>
                <w:szCs w:val="24"/>
              </w:rPr>
              <w:t>пка на тему: «Опасные сосульки», «Спецмашины», «самый опасный предмет»,</w:t>
            </w:r>
          </w:p>
          <w:p w:rsidR="00686B51" w:rsidRPr="00EA2153" w:rsidRDefault="00686B5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Аппликация «Пожарная машина»,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Рисование на тему: «Грязны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й снег», 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«Опасные предметы на кухне»</w:t>
            </w:r>
            <w:r w:rsidR="00A23D76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«Огонь – друг, огонь – враг»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Раскрашивание раскр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асок на тему «Безопасность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Конструирование: «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двор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макета «Дорога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70382F" w:rsidRPr="001D2F95" w:rsidTr="009F7974">
        <w:trPr>
          <w:trHeight w:val="841"/>
        </w:trPr>
        <w:tc>
          <w:tcPr>
            <w:tcW w:w="2405" w:type="dxa"/>
          </w:tcPr>
          <w:p w:rsidR="0070382F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058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санках-«ледянках»;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Игра в снежки;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Подвижные игры «С кочки н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а кочку», «По снежному мостику»,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 «Зайка беленький сидит»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«Затуши пожар», «Кто быстрее подаст сигнал», «Построй укрытие». Спортивные игры «Стоп», «Юные спасатели», «Светофор». Игровые упражнения «Потуши огонь», «Незнакомец», «Попади в цель».</w:t>
            </w:r>
          </w:p>
          <w:p w:rsidR="0025359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Физкультминутки «А сегодня у зимы – новоселье»; «Мы погреемся немножко»; «На дворе мороз и ветер»;</w:t>
            </w:r>
          </w:p>
        </w:tc>
      </w:tr>
    </w:tbl>
    <w:p w:rsidR="003F45FB" w:rsidRDefault="003F45FB" w:rsidP="0030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974" w:rsidRDefault="009F7974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F2" w:rsidRPr="00AF5EDF" w:rsidRDefault="00B31069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6467A2" w:rsidRPr="00AF5EDF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AF5EDF" w:rsidRDefault="00AF5EDF" w:rsidP="0030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Look w:val="04A0"/>
      </w:tblPr>
      <w:tblGrid>
        <w:gridCol w:w="2694"/>
        <w:gridCol w:w="3578"/>
        <w:gridCol w:w="3084"/>
      </w:tblGrid>
      <w:tr w:rsidR="00FB17E6" w:rsidTr="009F0BF2">
        <w:tc>
          <w:tcPr>
            <w:tcW w:w="2694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78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084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FB17E6" w:rsidTr="009F0BF2">
        <w:tc>
          <w:tcPr>
            <w:tcW w:w="2694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3578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35DA" w:rsidRPr="00D255A7">
              <w:rPr>
                <w:rFonts w:ascii="Times New Roman" w:hAnsi="Times New Roman" w:cs="Times New Roman"/>
                <w:sz w:val="24"/>
                <w:szCs w:val="24"/>
              </w:rPr>
              <w:t>ыявитьинтересы, потребности, запросы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9F0BF2" w:rsidRPr="00D25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84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на выявление уровня знаний о правилах безопасности при пожаре, на дороге, на прогулках.</w:t>
            </w:r>
          </w:p>
        </w:tc>
      </w:tr>
      <w:tr w:rsidR="00FB17E6" w:rsidTr="009F0BF2">
        <w:tc>
          <w:tcPr>
            <w:tcW w:w="2694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578" w:type="dxa"/>
          </w:tcPr>
          <w:p w:rsidR="00FB17E6" w:rsidRPr="00D255A7" w:rsidRDefault="001935DA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Повышать компетентность родителей в вопросах 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 детей навыков безопасного поведения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«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Азбука вашей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безопасности».</w:t>
            </w:r>
          </w:p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E6" w:rsidTr="009F0BF2">
        <w:tc>
          <w:tcPr>
            <w:tcW w:w="2694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</w:t>
            </w:r>
          </w:p>
        </w:tc>
        <w:tc>
          <w:tcPr>
            <w:tcW w:w="3578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775E15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Повышать уровень знаний у родителей по вопросам безопасности;</w:t>
            </w:r>
          </w:p>
        </w:tc>
        <w:tc>
          <w:tcPr>
            <w:tcW w:w="3084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«Зимние забавы и безопасность», 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дома»;</w:t>
            </w:r>
          </w:p>
          <w:p w:rsidR="00FB17E6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Памятка «Правила безопасной зимней прогулки»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безопасности при пожаре», «Правила безопасности на дороге».</w:t>
            </w:r>
          </w:p>
        </w:tc>
      </w:tr>
    </w:tbl>
    <w:p w:rsidR="00FD50ED" w:rsidRDefault="00FD50ED" w:rsidP="0030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53" w:rsidRDefault="00EA2153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4F7" w:rsidRDefault="00B27747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проект</w:t>
      </w:r>
      <w:r w:rsidR="00F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E6648E" w:rsidRPr="00E6648E" w:rsidRDefault="00E6648E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0ED" w:rsidRPr="00A414F7" w:rsidRDefault="00522491" w:rsidP="003047A3">
      <w:pPr>
        <w:pStyle w:val="a5"/>
        <w:spacing w:after="0" w:line="360" w:lineRule="auto"/>
        <w:ind w:left="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способствовала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детьми элементарными знаниями о правилах безопасного поведения</w:t>
      </w:r>
      <w:r w:rsidR="00A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пожаре,на прогулке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года, </w:t>
      </w:r>
      <w:r w:rsidR="00A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дороге,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навыков</w:t>
      </w: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сознательного отношения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соблюдению этих правил, развитию способностей к предвидению возможной опасности</w:t>
      </w:r>
      <w:r w:rsidR="00A414F7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DE9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проявлять</w:t>
      </w:r>
      <w:r w:rsidR="00673733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собственной безопасности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сохранению здоровья.</w:t>
      </w:r>
    </w:p>
    <w:p w:rsidR="003F45FB" w:rsidRDefault="00AA2899" w:rsidP="003047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проекте позволила донести до каждого ребенка необходимость неукоснительного выполнения правил, как залога его здоровья и безопасности.</w:t>
      </w:r>
    </w:p>
    <w:p w:rsidR="00AA2899" w:rsidRPr="00A414F7" w:rsidRDefault="00AA2899" w:rsidP="003047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проекте родителей повысило значимость 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работы, показало</w:t>
      </w: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и необходимость взаимодействия взрослого и ребенка в решении задач безопасности.</w:t>
      </w:r>
    </w:p>
    <w:p w:rsidR="00AF5EDF" w:rsidRPr="005E6503" w:rsidRDefault="00FD50ED" w:rsidP="003047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позволил сделать процесс приобщения детей к правилам безопасности более интересным, </w:t>
      </w:r>
      <w:r w:rsidR="00893D2E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доступным, </w:t>
      </w: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значимым. </w:t>
      </w:r>
    </w:p>
    <w:p w:rsidR="00BF60D1" w:rsidRDefault="00BF60D1" w:rsidP="003047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1" w:rsidRDefault="00BF60D1" w:rsidP="003047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1" w:rsidRDefault="00BF60D1" w:rsidP="003047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8D9" w:rsidRPr="00176491" w:rsidRDefault="00A96EF9" w:rsidP="0017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91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A96EF9" w:rsidRDefault="00A96EF9" w:rsidP="003047A3">
      <w:pPr>
        <w:pStyle w:val="a5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1276"/>
        <w:gridCol w:w="1843"/>
        <w:gridCol w:w="2552"/>
        <w:gridCol w:w="3934"/>
      </w:tblGrid>
      <w:tr w:rsidR="00383D39" w:rsidTr="00BD79FC">
        <w:tc>
          <w:tcPr>
            <w:tcW w:w="1276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34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10211" w:rsidRPr="00647752" w:rsidTr="00BD79FC">
        <w:trPr>
          <w:trHeight w:val="525"/>
        </w:trPr>
        <w:tc>
          <w:tcPr>
            <w:tcW w:w="1276" w:type="dxa"/>
            <w:vMerge w:val="restart"/>
          </w:tcPr>
          <w:p w:rsidR="00610211" w:rsidRPr="001F7A2A" w:rsidRDefault="00BD79FC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3.11.14-7.11.14</w:t>
            </w:r>
          </w:p>
        </w:tc>
        <w:tc>
          <w:tcPr>
            <w:tcW w:w="1843" w:type="dxa"/>
          </w:tcPr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11" w:rsidRPr="001F7A2A" w:rsidRDefault="00A77AF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Рассказ об истории пожарной охраны</w:t>
            </w: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610211" w:rsidRPr="001F7A2A" w:rsidRDefault="00A77AF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Углубить и систематизировать знания об истории профессии пожарного.</w:t>
            </w:r>
          </w:p>
        </w:tc>
      </w:tr>
      <w:tr w:rsidR="00610211" w:rsidRPr="00647752" w:rsidTr="00BF60D1">
        <w:trPr>
          <w:trHeight w:val="1252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11" w:rsidRPr="001F7A2A" w:rsidRDefault="00A77AF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«Раньше и теперь».</w:t>
            </w: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знания о причинах возникновения пожаров.</w:t>
            </w:r>
          </w:p>
        </w:tc>
      </w:tr>
      <w:tr w:rsidR="00610211" w:rsidRPr="00647752" w:rsidTr="001F7A2A">
        <w:trPr>
          <w:trHeight w:val="786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F7A2A" w:rsidRPr="001F7A2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2552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С. Маршак «Рассказ о неизвестном герое»</w:t>
            </w:r>
          </w:p>
        </w:tc>
        <w:tc>
          <w:tcPr>
            <w:tcW w:w="3934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бить знания детей о профессии пожарного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211" w:rsidRPr="00647752" w:rsidTr="00BD79FC">
        <w:trPr>
          <w:trHeight w:val="525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«Мы пожарные»</w:t>
            </w:r>
          </w:p>
        </w:tc>
        <w:tc>
          <w:tcPr>
            <w:tcW w:w="3934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при пожаре.</w:t>
            </w:r>
          </w:p>
        </w:tc>
      </w:tr>
      <w:tr w:rsidR="00610211" w:rsidRPr="00647752" w:rsidTr="00BD79FC">
        <w:trPr>
          <w:trHeight w:val="285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2" w:type="dxa"/>
          </w:tcPr>
          <w:p w:rsidR="00610211" w:rsidRPr="00EC297C" w:rsidRDefault="00EC297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Фантазирование по мотивам сказки С. Маршака «Кошкин дом.</w:t>
            </w:r>
          </w:p>
        </w:tc>
        <w:tc>
          <w:tcPr>
            <w:tcW w:w="3934" w:type="dxa"/>
          </w:tcPr>
          <w:p w:rsidR="00610211" w:rsidRPr="001F7A2A" w:rsidRDefault="0033331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</w:t>
            </w:r>
            <w:r w:rsidR="0017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57E" w:rsidRPr="00647752" w:rsidTr="00F5399C">
        <w:trPr>
          <w:trHeight w:val="1597"/>
        </w:trPr>
        <w:tc>
          <w:tcPr>
            <w:tcW w:w="1276" w:type="dxa"/>
            <w:vMerge w:val="restart"/>
          </w:tcPr>
          <w:p w:rsidR="007F757E" w:rsidRPr="001F7A2A" w:rsidRDefault="00BD79FC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10.11.14 – 14.11.14 </w:t>
            </w:r>
          </w:p>
        </w:tc>
        <w:tc>
          <w:tcPr>
            <w:tcW w:w="1843" w:type="dxa"/>
          </w:tcPr>
          <w:p w:rsidR="007F757E" w:rsidRPr="001F7A2A" w:rsidRDefault="001757C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</w:t>
            </w:r>
            <w:r w:rsidR="00927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7C5" w:rsidRPr="001757C5" w:rsidRDefault="001757C5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5">
              <w:rPr>
                <w:rFonts w:ascii="Times New Roman" w:hAnsi="Times New Roman" w:cs="Times New Roman"/>
                <w:sz w:val="24"/>
                <w:szCs w:val="24"/>
              </w:rPr>
              <w:t>«Мама оставила сушить белье над плитой»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757E" w:rsidRPr="001F7A2A" w:rsidRDefault="001757C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наблюдать за поведением людей, их умением вести себя в различных ситуациях, проявлять сочувствие, взаимопомощь.</w:t>
            </w:r>
          </w:p>
        </w:tc>
      </w:tr>
      <w:tr w:rsidR="007F757E" w:rsidRPr="00647752" w:rsidTr="00BD79FC">
        <w:trPr>
          <w:trHeight w:val="585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7F757E" w:rsidRPr="00F5399C" w:rsidRDefault="001757C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9C"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предметы»</w:t>
            </w:r>
            <w:r w:rsidR="00F5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7F757E" w:rsidRPr="00F5399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9C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причинах возникновения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57E" w:rsidRPr="00647752" w:rsidTr="00BD79FC">
        <w:trPr>
          <w:trHeight w:val="990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7E" w:rsidRPr="00F5399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9C">
              <w:rPr>
                <w:rFonts w:ascii="Times New Roman" w:hAnsi="Times New Roman" w:cs="Times New Roman"/>
                <w:sz w:val="24"/>
                <w:szCs w:val="24"/>
              </w:rPr>
              <w:t>«Мой детский сад»</w:t>
            </w:r>
          </w:p>
        </w:tc>
        <w:tc>
          <w:tcPr>
            <w:tcW w:w="3934" w:type="dxa"/>
          </w:tcPr>
          <w:p w:rsidR="007F757E" w:rsidRPr="001F7A2A" w:rsidRDefault="00F5399C" w:rsidP="003047A3">
            <w:pPr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C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причинах возникновения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57E" w:rsidRPr="00647752" w:rsidTr="008F097C">
        <w:trPr>
          <w:trHeight w:val="1002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2DF" w:rsidRPr="008F097C" w:rsidRDefault="00C602DF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Экскурсия в прачечную.</w:t>
            </w: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757E" w:rsidRPr="008F097C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появления бытовых электроприборов</w:t>
            </w:r>
          </w:p>
        </w:tc>
      </w:tr>
      <w:tr w:rsidR="007F757E" w:rsidRPr="00647752" w:rsidTr="008F097C">
        <w:trPr>
          <w:trHeight w:val="738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552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3934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последствий детских шалостей.</w:t>
            </w:r>
          </w:p>
        </w:tc>
      </w:tr>
      <w:tr w:rsidR="004A2BF8" w:rsidRPr="00647752" w:rsidTr="00BD79FC">
        <w:trPr>
          <w:trHeight w:val="660"/>
        </w:trPr>
        <w:tc>
          <w:tcPr>
            <w:tcW w:w="1276" w:type="dxa"/>
            <w:vMerge w:val="restart"/>
          </w:tcPr>
          <w:p w:rsidR="004A2BF8" w:rsidRPr="001F7A2A" w:rsidRDefault="00BD79F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17.11.14 – 21.11.14 </w:t>
            </w:r>
          </w:p>
        </w:tc>
        <w:tc>
          <w:tcPr>
            <w:tcW w:w="1843" w:type="dxa"/>
          </w:tcPr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567158" w:rsidRPr="008F097C" w:rsidRDefault="00567158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«Что для чего»</w:t>
            </w:r>
          </w:p>
          <w:p w:rsidR="004A2BF8" w:rsidRPr="008F097C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A2BF8" w:rsidRPr="008F097C" w:rsidRDefault="0056715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правилах эксплуатации электробытовых и газовых приборов.</w:t>
            </w:r>
          </w:p>
        </w:tc>
      </w:tr>
      <w:tr w:rsidR="004A2BF8" w:rsidRPr="00647752" w:rsidTr="00BD79FC">
        <w:trPr>
          <w:trHeight w:val="570"/>
        </w:trPr>
        <w:tc>
          <w:tcPr>
            <w:tcW w:w="1276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3934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огнеопасным предметам</w:t>
            </w:r>
          </w:p>
        </w:tc>
      </w:tr>
      <w:tr w:rsidR="004A2BF8" w:rsidRPr="00647752" w:rsidTr="00BD79FC">
        <w:trPr>
          <w:trHeight w:val="570"/>
        </w:trPr>
        <w:tc>
          <w:tcPr>
            <w:tcW w:w="1276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BF8" w:rsidRPr="001F7A2A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BF8" w:rsidRPr="008F097C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«Чем можно тушить огонь?».</w:t>
            </w:r>
          </w:p>
        </w:tc>
        <w:tc>
          <w:tcPr>
            <w:tcW w:w="3934" w:type="dxa"/>
          </w:tcPr>
          <w:p w:rsidR="004A2BF8" w:rsidRPr="008F097C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Содействовать осознанию каждым ребёнком безопасной жизнедеятельности.</w:t>
            </w:r>
          </w:p>
        </w:tc>
      </w:tr>
      <w:tr w:rsidR="004A2BF8" w:rsidRPr="00647752" w:rsidTr="00BD79FC">
        <w:trPr>
          <w:trHeight w:val="645"/>
        </w:trPr>
        <w:tc>
          <w:tcPr>
            <w:tcW w:w="1276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4A2BF8" w:rsidRPr="001F7A2A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«Найти и обезвредить»</w:t>
            </w:r>
          </w:p>
        </w:tc>
        <w:tc>
          <w:tcPr>
            <w:tcW w:w="3934" w:type="dxa"/>
          </w:tcPr>
          <w:p w:rsidR="004A2BF8" w:rsidRPr="001F7A2A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одействовать осознанию каждым ребёнком безопасной жизнедеятельности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757E" w:rsidRPr="00647752" w:rsidTr="00BD79FC">
        <w:trPr>
          <w:trHeight w:val="600"/>
        </w:trPr>
        <w:tc>
          <w:tcPr>
            <w:tcW w:w="1276" w:type="dxa"/>
            <w:vMerge w:val="restart"/>
          </w:tcPr>
          <w:p w:rsidR="007F757E" w:rsidRPr="001F7A2A" w:rsidRDefault="00BD79FC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24.11.14 – 28.11.14</w:t>
            </w:r>
          </w:p>
        </w:tc>
        <w:tc>
          <w:tcPr>
            <w:tcW w:w="1843" w:type="dxa"/>
          </w:tcPr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7E" w:rsidRPr="001F7A2A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«Бабушка забыла выключить утюг»</w:t>
            </w:r>
          </w:p>
        </w:tc>
        <w:tc>
          <w:tcPr>
            <w:tcW w:w="3934" w:type="dxa"/>
          </w:tcPr>
          <w:p w:rsidR="007F757E" w:rsidRPr="001F7A2A" w:rsidRDefault="00C602D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наблюдать за поведением людей, их умением вести себя в различных ситуациях, проявлять сочувствие, взаимопомощь.</w:t>
            </w:r>
          </w:p>
        </w:tc>
      </w:tr>
      <w:tr w:rsidR="007F757E" w:rsidRPr="00647752" w:rsidTr="00BD79FC">
        <w:trPr>
          <w:trHeight w:val="645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8F097C" w:rsidRDefault="008F097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552" w:type="dxa"/>
          </w:tcPr>
          <w:p w:rsidR="007F757E" w:rsidRPr="008F097C" w:rsidRDefault="008F097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3934" w:type="dxa"/>
          </w:tcPr>
          <w:p w:rsidR="007F757E" w:rsidRPr="008F097C" w:rsidRDefault="008F097C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097C">
              <w:t>Познакомить с профессией пожарного и техникой, помогающей тушить пожар</w:t>
            </w:r>
            <w:r>
              <w:t>.</w:t>
            </w:r>
          </w:p>
        </w:tc>
      </w:tr>
      <w:tr w:rsidR="007F757E" w:rsidRPr="00647752" w:rsidTr="00BD79FC">
        <w:trPr>
          <w:trHeight w:val="1239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7E" w:rsidRPr="008F097C" w:rsidRDefault="008F097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«Горит-не горит».</w:t>
            </w:r>
          </w:p>
        </w:tc>
        <w:tc>
          <w:tcPr>
            <w:tcW w:w="3934" w:type="dxa"/>
          </w:tcPr>
          <w:p w:rsidR="007F757E" w:rsidRPr="008F097C" w:rsidRDefault="008F097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Объяснить детям предназначение спичек в доме, разъяснить их опасность при попадании в неумелые руки.</w:t>
            </w:r>
          </w:p>
        </w:tc>
      </w:tr>
      <w:tr w:rsidR="007F757E" w:rsidRPr="00647752" w:rsidTr="008F097C">
        <w:trPr>
          <w:trHeight w:val="637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</w:tcPr>
          <w:p w:rsidR="008F097C" w:rsidRPr="008F097C" w:rsidRDefault="008F097C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со спичками»</w:t>
            </w: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757E" w:rsidRPr="008F097C" w:rsidRDefault="008F097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Объяснить детям предназначение спичек в доме, разъяснить их опасность при попадании в неумелые руки.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01.12.14 – 05.12.14</w:t>
            </w: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«Зимой одевайся теплее»</w:t>
            </w:r>
          </w:p>
        </w:tc>
        <w:tc>
          <w:tcPr>
            <w:tcW w:w="3934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детей без напоминания взрослых одеваться зимой теплее; соблюдать правила нахождения зимой на улице, чтобы не простудиться; учить детей бережно относиться к своему здоровью.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</w:t>
            </w:r>
          </w:p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  <w:tc>
          <w:tcPr>
            <w:tcW w:w="2552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Н. Павловская «На земле снежок лежит», В.Орлов «Все злее, злее, злее»</w:t>
            </w:r>
          </w:p>
        </w:tc>
        <w:tc>
          <w:tcPr>
            <w:tcW w:w="3934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Помочь понять содержание стихотворения, вызвать эмоциональный отклик на него.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«Грязный снег»</w:t>
            </w:r>
          </w:p>
        </w:tc>
        <w:tc>
          <w:tcPr>
            <w:tcW w:w="3934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рисовать карандашами, используя два цвета, изображать «грязный» снег.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08.12.14 – 12.12.14</w:t>
            </w:r>
          </w:p>
        </w:tc>
        <w:tc>
          <w:tcPr>
            <w:tcW w:w="1843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горке»</w:t>
            </w:r>
          </w:p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поведения при катании с горки; выработать желание избегать травмоопасных ситуаций.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  <w:tc>
          <w:tcPr>
            <w:tcW w:w="2552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3934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рассказ, понять содержание, обсудить поведение героев.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«Можно - нельзя»</w:t>
            </w:r>
          </w:p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безопасного поведения в зимнее время года.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«Игры с соблюдением правил» (на участок старшей группы)</w:t>
            </w:r>
          </w:p>
        </w:tc>
        <w:tc>
          <w:tcPr>
            <w:tcW w:w="3934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наблюдать за другими детьми, оценивать их поведение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15.12.14 – 19.12.14</w:t>
            </w: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на прогулке»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правильным (безопасным) и неправильным (опасным) поведением ребенка на прогулке зимой; развивать восприятие, внимание, память, мышление детей.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«Осторожно, сосульки!»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Дать знания о том, что сосульки могут быть опасны для человека.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«Осторожно, сосульки, гололед»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</w:t>
            </w:r>
            <w:r w:rsidRPr="001F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ситуацию,приниматьправильное решение.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«Сосульки»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прием раскатывания, растягивания, закрепить знания о том, чем могут быть опасны сосульки.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22.12.14 – 26.12.14</w:t>
            </w: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«Не ходи по льду водоемов»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опасно ходить зимой по водоемам, играть на них.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«Чем опасно? Расскажи правило!»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опасных ситуациях, встречающихся в зимнее время года.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К. Ушинский «Умей обождать»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сказку, понять смысл, закрепить правило поведения.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места на улице» 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понимать опасность гололеда, сосулек, холодных предметов.</w:t>
            </w:r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12.01.15 – 16.01.15</w:t>
            </w:r>
          </w:p>
        </w:tc>
        <w:tc>
          <w:tcPr>
            <w:tcW w:w="1843" w:type="dxa"/>
          </w:tcPr>
          <w:p w:rsidR="00216D0F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216D0F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«Кто поступает неправильно?»</w:t>
            </w:r>
          </w:p>
        </w:tc>
        <w:tc>
          <w:tcPr>
            <w:tcW w:w="3934" w:type="dxa"/>
          </w:tcPr>
          <w:p w:rsidR="00216D0F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опасные и неопасные ситуации во время прогулки.</w:t>
            </w:r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2552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В. Берестов «Гололедица».</w:t>
            </w:r>
          </w:p>
        </w:tc>
        <w:tc>
          <w:tcPr>
            <w:tcW w:w="3934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Побуждать запомнить стихотворный текст, повторять отдельные строчки.</w:t>
            </w:r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2552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Г. Косова «Опасно кататься на замерзших лужах»</w:t>
            </w:r>
          </w:p>
        </w:tc>
        <w:tc>
          <w:tcPr>
            <w:tcW w:w="3934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стихотворение, запомнить правило поведения.</w:t>
            </w:r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«Опасные места на участке»</w:t>
            </w:r>
          </w:p>
        </w:tc>
        <w:tc>
          <w:tcPr>
            <w:tcW w:w="3934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19.01.15 – 23.01.15</w:t>
            </w:r>
          </w:p>
        </w:tc>
        <w:tc>
          <w:tcPr>
            <w:tcW w:w="1843" w:type="dxa"/>
          </w:tcPr>
          <w:p w:rsidR="00F15978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F15978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неприятностей?»</w:t>
            </w:r>
          </w:p>
        </w:tc>
        <w:tc>
          <w:tcPr>
            <w:tcW w:w="3934" w:type="dxa"/>
          </w:tcPr>
          <w:p w:rsidR="00F15978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песенки</w:t>
            </w:r>
          </w:p>
        </w:tc>
        <w:tc>
          <w:tcPr>
            <w:tcW w:w="2552" w:type="dxa"/>
          </w:tcPr>
          <w:p w:rsidR="0043081C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</w:t>
            </w:r>
          </w:p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текст, понять содержание стихотворения.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52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«Безопасность на льду»</w:t>
            </w:r>
          </w:p>
        </w:tc>
        <w:tc>
          <w:tcPr>
            <w:tcW w:w="3934" w:type="dxa"/>
          </w:tcPr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Развивать умение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оценивать ситуацию,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принимать</w:t>
            </w:r>
          </w:p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решение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Игра с мячом</w:t>
            </w:r>
          </w:p>
        </w:tc>
        <w:tc>
          <w:tcPr>
            <w:tcW w:w="2552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«Опасно – не опасно»</w:t>
            </w:r>
          </w:p>
        </w:tc>
        <w:tc>
          <w:tcPr>
            <w:tcW w:w="3934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опасных ситуаций, которые могут встретиться зимой на прогулке.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26.01.15 – 30.01.15</w:t>
            </w: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3021D6" w:rsidRPr="003021D6" w:rsidRDefault="003021D6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ты дома один»</w:t>
            </w:r>
          </w:p>
          <w:p w:rsidR="00F15978" w:rsidRPr="003021D6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3021D6" w:rsidRDefault="003021D6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 детей в необходимости избегать ситуаций, аналогичных той, в которую попали козлята из сказки «Волк и семеро козлят», способствовать осознанному выполнению правил безопасного поведения.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3021D6" w:rsidRPr="00020D05" w:rsidRDefault="003021D6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гуси»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020D05" w:rsidRDefault="00A864B7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быстроту движений. Добиваться правильного ответа на соответствующие слова соблюдения правил игры.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552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осторожности тетушки Совы»: «Незнакомцы», http://usovi.ru/portals/index.php</w:t>
            </w:r>
          </w:p>
        </w:tc>
        <w:tc>
          <w:tcPr>
            <w:tcW w:w="3934" w:type="dxa"/>
          </w:tcPr>
          <w:p w:rsidR="00F15978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к кому можно обратиться в случае опасности, как позвать на помощь.</w:t>
            </w:r>
          </w:p>
        </w:tc>
      </w:tr>
      <w:tr w:rsidR="00F15978" w:rsidRPr="00647752" w:rsidTr="00020D05">
        <w:trPr>
          <w:trHeight w:val="695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«Потеряшка»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и актуализировать знания детей о себе (фамилия, имя, домашний адрес, телефон)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02.02.15 – 06.02.15</w:t>
            </w: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на улице, если ты потерялся»</w:t>
            </w:r>
          </w:p>
        </w:tc>
        <w:tc>
          <w:tcPr>
            <w:tcW w:w="3934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к кому можно обратиться в случае опасности, как позвать на помощь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«Свои и чужие люди»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способности. Формировать более точное понимание того, кто является «своим» и «чужим».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2552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 – золотой гребешок».</w:t>
            </w:r>
          </w:p>
        </w:tc>
        <w:tc>
          <w:tcPr>
            <w:tcW w:w="3934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способах действия в потенциально опасных ситуациях через принятие на себя определенной роли.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52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нам».</w:t>
            </w:r>
          </w:p>
        </w:tc>
        <w:tc>
          <w:tcPr>
            <w:tcW w:w="3934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знания о семье, о родных. Развивать умение игратьпо 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правилам.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09.02.15 – 13.02.15</w:t>
            </w: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кем ты приходишь в детский сад»</w:t>
            </w:r>
          </w:p>
        </w:tc>
        <w:tc>
          <w:tcPr>
            <w:tcW w:w="3934" w:type="dxa"/>
          </w:tcPr>
          <w:p w:rsidR="00F15978" w:rsidRPr="00C41A87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об окружающих людях (родные и близкие, знакомые и незнакомые)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</w:t>
            </w:r>
          </w:p>
        </w:tc>
        <w:tc>
          <w:tcPr>
            <w:tcW w:w="2552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в заячьей шкуре»</w:t>
            </w:r>
          </w:p>
        </w:tc>
        <w:tc>
          <w:tcPr>
            <w:tcW w:w="3934" w:type="dxa"/>
          </w:tcPr>
          <w:p w:rsidR="00C41A87" w:rsidRPr="00C41A87" w:rsidRDefault="00C41A87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безопасное отношение, через сказочные ситуации.</w:t>
            </w:r>
          </w:p>
          <w:p w:rsidR="00F15978" w:rsidRPr="00C41A87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52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3934" w:type="dxa"/>
          </w:tcPr>
          <w:p w:rsidR="00F15978" w:rsidRPr="00C41A87" w:rsidRDefault="00C41A87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детей правильному, безопасному поведению; развивать у детей чувство осторожности, смелость и находчивость при появлении опасности.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16.02.15 – 20.02.15</w:t>
            </w: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2552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3934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выдержку, наблюдательность.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C41A87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другие люди»</w:t>
            </w:r>
          </w:p>
        </w:tc>
        <w:tc>
          <w:tcPr>
            <w:tcW w:w="3934" w:type="dxa"/>
          </w:tcPr>
          <w:p w:rsidR="00F15978" w:rsidRPr="00C41A87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  детей о социально благоприятных взаимоотношениях людей. Учить понимать, что приятная внешность и добрые намерения человека могут не совпадать.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Фантазийное рисование по сказкам «Волк и семеро козлят», «Колобок», «Лиса в заячьей шкуре»</w:t>
            </w:r>
          </w:p>
        </w:tc>
        <w:tc>
          <w:tcPr>
            <w:tcW w:w="3934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способности. Формировать более точное понимание того, кто является «своим» и «чужим».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23.02.15 – 27.02.15</w:t>
            </w: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1F7A2A" w:rsidRDefault="007E6CE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3934" w:type="dxa"/>
          </w:tcPr>
          <w:p w:rsidR="00F15978" w:rsidRPr="001F7A2A" w:rsidRDefault="007E6CEA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хороших и плохих поступках, поведении. Умение правильно оценивать себя и ситуацию, в которой оказался.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7E6CE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</w:t>
            </w:r>
          </w:p>
        </w:tc>
        <w:tc>
          <w:tcPr>
            <w:tcW w:w="2552" w:type="dxa"/>
          </w:tcPr>
          <w:p w:rsidR="00F15978" w:rsidRPr="001F7A2A" w:rsidRDefault="007E6CE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неразлучные друзья дом оберегали»</w:t>
            </w:r>
          </w:p>
        </w:tc>
        <w:tc>
          <w:tcPr>
            <w:tcW w:w="3934" w:type="dxa"/>
          </w:tcPr>
          <w:p w:rsidR="00F15978" w:rsidRPr="007E6CEA" w:rsidRDefault="007E6CE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способах действия в потенциально опасных ситуациях через принятие на себя определенной роли.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162E3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</w:tcPr>
          <w:p w:rsidR="00F15978" w:rsidRPr="001F7A2A" w:rsidRDefault="00162E3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«Жихарка»</w:t>
            </w:r>
          </w:p>
        </w:tc>
        <w:tc>
          <w:tcPr>
            <w:tcW w:w="3934" w:type="dxa"/>
          </w:tcPr>
          <w:p w:rsidR="00162E3C" w:rsidRPr="00C41A87" w:rsidRDefault="00162E3C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безопасное отношение, через сказочные ситуации.</w:t>
            </w:r>
          </w:p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02.03.15 – 06.03.15</w:t>
            </w: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«Светофор».</w:t>
            </w:r>
          </w:p>
        </w:tc>
        <w:tc>
          <w:tcPr>
            <w:tcW w:w="3934" w:type="dxa"/>
          </w:tcPr>
          <w:p w:rsidR="004B79B9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светофоре, о его сигналах;</w:t>
            </w:r>
          </w:p>
          <w:p w:rsidR="000B5833" w:rsidRPr="000B5833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зрительную память;</w:t>
            </w:r>
          </w:p>
          <w:p w:rsidR="00162E3C" w:rsidRPr="004B79B9" w:rsidRDefault="000B5833" w:rsidP="004B79B9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отвечать полным 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ответом.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друг - Светофор»</w:t>
            </w:r>
          </w:p>
        </w:tc>
        <w:tc>
          <w:tcPr>
            <w:tcW w:w="3934" w:type="dxa"/>
          </w:tcPr>
          <w:p w:rsidR="000B5833" w:rsidRPr="000B5833" w:rsidRDefault="000B5833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светофора,</w:t>
            </w:r>
          </w:p>
          <w:p w:rsidR="00162E3C" w:rsidRPr="001F7A2A" w:rsidRDefault="000B583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предмет прямоугольной формы – светофор, предметов круглой формы, цвета светофора (красный, зеленый, желтый)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загадку – находим отгадку»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 словесному описанию находить отгадку.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книги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для детей»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 xml:space="preserve"> А.В. Лабунько, Ю.В. Лабунько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правилах дорожного движения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10.03.15 – 13.03.15</w:t>
            </w: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 улице идем»</w:t>
            </w:r>
          </w:p>
        </w:tc>
        <w:tc>
          <w:tcPr>
            <w:tcW w:w="3934" w:type="dxa"/>
          </w:tcPr>
          <w:p w:rsidR="00120B86" w:rsidRPr="000B5833" w:rsidRDefault="00120B86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 w:rsidR="000B5833"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  <w:p w:rsidR="00162E3C" w:rsidRPr="001F7A2A" w:rsidRDefault="00162E3C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«Что я видел? Светофор.»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к художественной  и познавательной литературе , формирование эмоционального отношения к литературным произведениям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Закрепитьзнания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дорожных знаках, их положении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ориентироваться в пространстве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«Шуршат по дороге веселые шины »</w:t>
            </w:r>
          </w:p>
        </w:tc>
        <w:tc>
          <w:tcPr>
            <w:tcW w:w="3934" w:type="dxa"/>
          </w:tcPr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упражнять в лазании под дугу.</w:t>
            </w:r>
          </w:p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162E3C" w:rsidRPr="001F7A2A" w:rsidRDefault="00162E3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16.03.15 – 20.03.15</w:t>
            </w: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3934" w:type="dxa"/>
          </w:tcPr>
          <w:p w:rsidR="00162E3C" w:rsidRPr="000B5833" w:rsidRDefault="000B5833" w:rsidP="003047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Закрепить знания правил дорожного движения: сигналов светофора, дорожных знаков, познакомить с дорожным знаком «Пункт питания», учить составлять описательный рассказ, учить детей связно отвечать на вопросы.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улице»</w:t>
            </w:r>
          </w:p>
        </w:tc>
        <w:tc>
          <w:tcPr>
            <w:tcW w:w="3934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знания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дорожного движения в качестве пешехода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934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улице, различать и называть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должно быть?»</w:t>
            </w:r>
          </w:p>
        </w:tc>
        <w:tc>
          <w:tcPr>
            <w:tcW w:w="3934" w:type="dxa"/>
          </w:tcPr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  <w:p w:rsidR="00162E3C" w:rsidRPr="001F7A2A" w:rsidRDefault="00162E3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23.03.15 – 27.03.15</w:t>
            </w: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пешеход»</w:t>
            </w:r>
          </w:p>
        </w:tc>
        <w:tc>
          <w:tcPr>
            <w:tcW w:w="3934" w:type="dxa"/>
          </w:tcPr>
          <w:p w:rsidR="00DB02B5" w:rsidRPr="000B5833" w:rsidRDefault="00DB02B5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упражнять в лазании под дугу.</w:t>
            </w:r>
          </w:p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162E3C" w:rsidRPr="006C5ABF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«О правилах поведения в транспорте»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дошкольников навыки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транспорте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«Автомобиль»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30.03.15 – 03.04.15</w:t>
            </w: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рассказов</w:t>
            </w:r>
          </w:p>
        </w:tc>
        <w:tc>
          <w:tcPr>
            <w:tcW w:w="2552" w:type="dxa"/>
          </w:tcPr>
          <w:p w:rsidR="00162E3C" w:rsidRPr="006C5ABF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«Придумай сказку о правилах дорожного  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движения»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тренировать умениесоставлять рассказ по набору сюжетных картинок, опираясь на собственный опыт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2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улица и как она живет»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2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едут по улице»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передавать положение предметов в пространстве на листе бумаги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552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знаки», «Внимание, дорога»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06.04.15 – 10.04.15</w:t>
            </w:r>
          </w:p>
        </w:tc>
        <w:tc>
          <w:tcPr>
            <w:tcW w:w="1843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коллективно, объединять свои поделки в соответствии с общим замыслом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безопасности»</w:t>
            </w:r>
          </w:p>
        </w:tc>
        <w:tc>
          <w:tcPr>
            <w:tcW w:w="3934" w:type="dxa"/>
          </w:tcPr>
          <w:p w:rsidR="00162E3C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согласно обозначению встречающихся знаков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перекресток»</w:t>
            </w:r>
          </w:p>
        </w:tc>
        <w:tc>
          <w:tcPr>
            <w:tcW w:w="3934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13.04.15 – 17.04.15</w:t>
            </w:r>
          </w:p>
        </w:tc>
        <w:tc>
          <w:tcPr>
            <w:tcW w:w="1843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двор»</w:t>
            </w:r>
          </w:p>
        </w:tc>
        <w:tc>
          <w:tcPr>
            <w:tcW w:w="3934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 ориентирования в сложной обстановке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2552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выход из лабиринта»</w:t>
            </w:r>
          </w:p>
        </w:tc>
        <w:tc>
          <w:tcPr>
            <w:tcW w:w="3934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ориентироваться в пространстве. Проверить и закрепить знания ПДД на улицах и 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</w:t>
            </w:r>
          </w:p>
        </w:tc>
        <w:tc>
          <w:tcPr>
            <w:tcW w:w="2552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рюкзак для спасателя»</w:t>
            </w:r>
          </w:p>
        </w:tc>
        <w:tc>
          <w:tcPr>
            <w:tcW w:w="3934" w:type="dxa"/>
          </w:tcPr>
          <w:p w:rsidR="00D86F30" w:rsidRPr="00D86F30" w:rsidRDefault="009271DB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F30">
              <w:rPr>
                <w:rFonts w:ascii="Times New Roman" w:hAnsi="Times New Roman" w:cs="Times New Roman"/>
                <w:sz w:val="24"/>
                <w:szCs w:val="24"/>
              </w:rPr>
              <w:t>азвивать координаци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онные способности, ловкость;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укреплять уверенность в своих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действиях; стимулировать сооб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разительность, быстроту реакции,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</w:t>
            </w:r>
          </w:p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предъявленных предметов.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знак»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согласно обозначению встречающихся знаков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20.04.15 – 24.04.15</w:t>
            </w:r>
          </w:p>
        </w:tc>
        <w:tc>
          <w:tcPr>
            <w:tcW w:w="1843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дорожных знаков»</w:t>
            </w:r>
          </w:p>
        </w:tc>
        <w:tc>
          <w:tcPr>
            <w:tcW w:w="3934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Убедить детей в том, что их безопасность на улице зависит от того, насколько хорошо они знают и выполняют правила дорожного движения.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на тему </w:t>
            </w:r>
          </w:p>
        </w:tc>
        <w:tc>
          <w:tcPr>
            <w:tcW w:w="2552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 Развитие памяти, речи.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552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шоферы»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</w:tcPr>
          <w:p w:rsidR="00944226" w:rsidRPr="001F7A2A" w:rsidRDefault="004B79B9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27.04.15 – 06.05</w:t>
            </w:r>
            <w:r w:rsidR="00944226" w:rsidRPr="001F7A2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552" w:type="dxa"/>
          </w:tcPr>
          <w:p w:rsidR="00944226" w:rsidRPr="001F7A2A" w:rsidRDefault="00BF60D1" w:rsidP="006375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4B79B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правилами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</w:t>
            </w:r>
          </w:p>
        </w:tc>
      </w:tr>
    </w:tbl>
    <w:p w:rsidR="00C95B73" w:rsidRDefault="00C95B73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A30B7" w:rsidRDefault="008A30B7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549D" w:rsidRDefault="0070549D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04E9F" w:rsidRPr="00B27747" w:rsidRDefault="00A04E9F" w:rsidP="0030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04E9F" w:rsidRPr="00B27747" w:rsidSect="001F2BEE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7D" w:rsidRDefault="000F687D" w:rsidP="00AF2F02">
      <w:pPr>
        <w:spacing w:after="0" w:line="240" w:lineRule="auto"/>
      </w:pPr>
      <w:r>
        <w:separator/>
      </w:r>
    </w:p>
  </w:endnote>
  <w:endnote w:type="continuationSeparator" w:id="1">
    <w:p w:rsidR="000F687D" w:rsidRDefault="000F687D" w:rsidP="00A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A3" w:rsidRDefault="003047A3">
    <w:pPr>
      <w:pStyle w:val="ab"/>
    </w:pPr>
  </w:p>
  <w:p w:rsidR="003047A3" w:rsidRDefault="003047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7D" w:rsidRDefault="000F687D" w:rsidP="00AF2F02">
      <w:pPr>
        <w:spacing w:after="0" w:line="240" w:lineRule="auto"/>
      </w:pPr>
      <w:r>
        <w:separator/>
      </w:r>
    </w:p>
  </w:footnote>
  <w:footnote w:type="continuationSeparator" w:id="1">
    <w:p w:rsidR="000F687D" w:rsidRDefault="000F687D" w:rsidP="00A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832"/>
    <w:multiLevelType w:val="hybridMultilevel"/>
    <w:tmpl w:val="08D2CEBE"/>
    <w:lvl w:ilvl="0" w:tplc="3D5665A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50F68"/>
    <w:multiLevelType w:val="hybridMultilevel"/>
    <w:tmpl w:val="E318CE2A"/>
    <w:lvl w:ilvl="0" w:tplc="2D7EC4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8DB"/>
    <w:multiLevelType w:val="hybridMultilevel"/>
    <w:tmpl w:val="2E387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1AB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F6DFF"/>
    <w:multiLevelType w:val="multilevel"/>
    <w:tmpl w:val="3EF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35B77"/>
    <w:multiLevelType w:val="hybridMultilevel"/>
    <w:tmpl w:val="E2AED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608B5"/>
    <w:multiLevelType w:val="hybridMultilevel"/>
    <w:tmpl w:val="EE06DE40"/>
    <w:lvl w:ilvl="0" w:tplc="E38AA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0509D1"/>
    <w:multiLevelType w:val="multilevel"/>
    <w:tmpl w:val="989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4E2D10"/>
    <w:multiLevelType w:val="hybridMultilevel"/>
    <w:tmpl w:val="2826A48A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AC103A"/>
    <w:multiLevelType w:val="hybridMultilevel"/>
    <w:tmpl w:val="EE06DE40"/>
    <w:lvl w:ilvl="0" w:tplc="E38AA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016892"/>
    <w:multiLevelType w:val="hybridMultilevel"/>
    <w:tmpl w:val="23A03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0AC"/>
    <w:multiLevelType w:val="hybridMultilevel"/>
    <w:tmpl w:val="F76C8612"/>
    <w:lvl w:ilvl="0" w:tplc="ECD8D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D3D4E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E622A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55E06"/>
    <w:multiLevelType w:val="multilevel"/>
    <w:tmpl w:val="AF6C5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BC12D11"/>
    <w:multiLevelType w:val="multilevel"/>
    <w:tmpl w:val="361E7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FF26184"/>
    <w:multiLevelType w:val="multilevel"/>
    <w:tmpl w:val="361E7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5AB7919"/>
    <w:multiLevelType w:val="multilevel"/>
    <w:tmpl w:val="E6889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B5F5068"/>
    <w:multiLevelType w:val="hybridMultilevel"/>
    <w:tmpl w:val="D18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0C6A"/>
    <w:multiLevelType w:val="hybridMultilevel"/>
    <w:tmpl w:val="CE482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8439FC"/>
    <w:multiLevelType w:val="multilevel"/>
    <w:tmpl w:val="681C8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7C1070"/>
    <w:multiLevelType w:val="hybridMultilevel"/>
    <w:tmpl w:val="F662D264"/>
    <w:lvl w:ilvl="0" w:tplc="54FA8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F008D"/>
    <w:multiLevelType w:val="multilevel"/>
    <w:tmpl w:val="C03A2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8015C6"/>
    <w:multiLevelType w:val="hybridMultilevel"/>
    <w:tmpl w:val="0D62A36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C0376"/>
    <w:multiLevelType w:val="hybridMultilevel"/>
    <w:tmpl w:val="20025B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532177A"/>
    <w:multiLevelType w:val="hybridMultilevel"/>
    <w:tmpl w:val="7552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C7608F"/>
    <w:multiLevelType w:val="multilevel"/>
    <w:tmpl w:val="2042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0E0A72"/>
    <w:multiLevelType w:val="multilevel"/>
    <w:tmpl w:val="C4B4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82AFD"/>
    <w:multiLevelType w:val="hybridMultilevel"/>
    <w:tmpl w:val="A5C4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A1F6B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91719"/>
    <w:multiLevelType w:val="multilevel"/>
    <w:tmpl w:val="7988D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5541DFE"/>
    <w:multiLevelType w:val="hybridMultilevel"/>
    <w:tmpl w:val="6B68D82E"/>
    <w:lvl w:ilvl="0" w:tplc="B3FC5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C62634"/>
    <w:multiLevelType w:val="hybridMultilevel"/>
    <w:tmpl w:val="816CB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5F6DA3"/>
    <w:multiLevelType w:val="multilevel"/>
    <w:tmpl w:val="B13A9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81056"/>
    <w:multiLevelType w:val="multilevel"/>
    <w:tmpl w:val="E6889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EA1655E"/>
    <w:multiLevelType w:val="hybridMultilevel"/>
    <w:tmpl w:val="061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56D66"/>
    <w:multiLevelType w:val="hybridMultilevel"/>
    <w:tmpl w:val="307C66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0FAB"/>
    <w:multiLevelType w:val="multilevel"/>
    <w:tmpl w:val="69B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44FB4"/>
    <w:multiLevelType w:val="hybridMultilevel"/>
    <w:tmpl w:val="76CE494E"/>
    <w:lvl w:ilvl="0" w:tplc="819482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702690B"/>
    <w:multiLevelType w:val="multilevel"/>
    <w:tmpl w:val="4B86B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807241"/>
    <w:multiLevelType w:val="multilevel"/>
    <w:tmpl w:val="3C64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AE731B"/>
    <w:multiLevelType w:val="hybridMultilevel"/>
    <w:tmpl w:val="10BA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38"/>
  </w:num>
  <w:num w:numId="5">
    <w:abstractNumId w:val="24"/>
  </w:num>
  <w:num w:numId="6">
    <w:abstractNumId w:val="8"/>
  </w:num>
  <w:num w:numId="7">
    <w:abstractNumId w:val="25"/>
  </w:num>
  <w:num w:numId="8">
    <w:abstractNumId w:val="9"/>
  </w:num>
  <w:num w:numId="9">
    <w:abstractNumId w:val="11"/>
  </w:num>
  <w:num w:numId="10">
    <w:abstractNumId w:val="40"/>
  </w:num>
  <w:num w:numId="11">
    <w:abstractNumId w:val="35"/>
  </w:num>
  <w:num w:numId="12">
    <w:abstractNumId w:val="1"/>
  </w:num>
  <w:num w:numId="13">
    <w:abstractNumId w:val="21"/>
  </w:num>
  <w:num w:numId="14">
    <w:abstractNumId w:val="31"/>
  </w:num>
  <w:num w:numId="15">
    <w:abstractNumId w:val="0"/>
  </w:num>
  <w:num w:numId="16">
    <w:abstractNumId w:val="36"/>
  </w:num>
  <w:num w:numId="17">
    <w:abstractNumId w:val="28"/>
  </w:num>
  <w:num w:numId="18">
    <w:abstractNumId w:val="2"/>
  </w:num>
  <w:num w:numId="19">
    <w:abstractNumId w:val="10"/>
  </w:num>
  <w:num w:numId="20">
    <w:abstractNumId w:val="18"/>
  </w:num>
  <w:num w:numId="21">
    <w:abstractNumId w:val="34"/>
  </w:num>
  <w:num w:numId="22">
    <w:abstractNumId w:val="29"/>
  </w:num>
  <w:num w:numId="23">
    <w:abstractNumId w:val="23"/>
  </w:num>
  <w:num w:numId="24">
    <w:abstractNumId w:val="13"/>
  </w:num>
  <w:num w:numId="25">
    <w:abstractNumId w:val="12"/>
  </w:num>
  <w:num w:numId="26">
    <w:abstractNumId w:val="3"/>
  </w:num>
  <w:num w:numId="27">
    <w:abstractNumId w:val="5"/>
  </w:num>
  <w:num w:numId="28">
    <w:abstractNumId w:val="17"/>
  </w:num>
  <w:num w:numId="29">
    <w:abstractNumId w:val="14"/>
  </w:num>
  <w:num w:numId="30">
    <w:abstractNumId w:val="30"/>
  </w:num>
  <w:num w:numId="31">
    <w:abstractNumId w:val="26"/>
  </w:num>
  <w:num w:numId="32">
    <w:abstractNumId w:val="15"/>
  </w:num>
  <w:num w:numId="33">
    <w:abstractNumId w:val="16"/>
  </w:num>
  <w:num w:numId="34">
    <w:abstractNumId w:val="6"/>
  </w:num>
  <w:num w:numId="35">
    <w:abstractNumId w:val="39"/>
  </w:num>
  <w:num w:numId="36">
    <w:abstractNumId w:val="27"/>
  </w:num>
  <w:num w:numId="37">
    <w:abstractNumId w:val="7"/>
  </w:num>
  <w:num w:numId="38">
    <w:abstractNumId w:val="32"/>
  </w:num>
  <w:num w:numId="39">
    <w:abstractNumId w:val="41"/>
  </w:num>
  <w:num w:numId="40">
    <w:abstractNumId w:val="19"/>
  </w:num>
  <w:num w:numId="41">
    <w:abstractNumId w:val="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27747"/>
    <w:rsid w:val="00002018"/>
    <w:rsid w:val="000026D5"/>
    <w:rsid w:val="00007271"/>
    <w:rsid w:val="00017199"/>
    <w:rsid w:val="00020D05"/>
    <w:rsid w:val="00025E8D"/>
    <w:rsid w:val="00030343"/>
    <w:rsid w:val="000326FB"/>
    <w:rsid w:val="00033433"/>
    <w:rsid w:val="000607BA"/>
    <w:rsid w:val="00061398"/>
    <w:rsid w:val="00062972"/>
    <w:rsid w:val="000750EE"/>
    <w:rsid w:val="000907A0"/>
    <w:rsid w:val="000910FB"/>
    <w:rsid w:val="0009285E"/>
    <w:rsid w:val="00095DCB"/>
    <w:rsid w:val="00095FE7"/>
    <w:rsid w:val="000A10F1"/>
    <w:rsid w:val="000A1542"/>
    <w:rsid w:val="000B5833"/>
    <w:rsid w:val="000C1447"/>
    <w:rsid w:val="000C3308"/>
    <w:rsid w:val="000C567E"/>
    <w:rsid w:val="000D10FD"/>
    <w:rsid w:val="000E11F3"/>
    <w:rsid w:val="000F002B"/>
    <w:rsid w:val="000F687D"/>
    <w:rsid w:val="00103984"/>
    <w:rsid w:val="00113E75"/>
    <w:rsid w:val="00120B86"/>
    <w:rsid w:val="00133929"/>
    <w:rsid w:val="00135A09"/>
    <w:rsid w:val="001424A5"/>
    <w:rsid w:val="00150FA8"/>
    <w:rsid w:val="00157A57"/>
    <w:rsid w:val="00161405"/>
    <w:rsid w:val="00162BB8"/>
    <w:rsid w:val="00162E3C"/>
    <w:rsid w:val="00166808"/>
    <w:rsid w:val="00170241"/>
    <w:rsid w:val="001757C5"/>
    <w:rsid w:val="00176491"/>
    <w:rsid w:val="001805B9"/>
    <w:rsid w:val="00186C96"/>
    <w:rsid w:val="001935DA"/>
    <w:rsid w:val="001D18D2"/>
    <w:rsid w:val="001D6384"/>
    <w:rsid w:val="001E32CF"/>
    <w:rsid w:val="001F020C"/>
    <w:rsid w:val="001F2BEE"/>
    <w:rsid w:val="001F67E7"/>
    <w:rsid w:val="001F7A2A"/>
    <w:rsid w:val="00211D9F"/>
    <w:rsid w:val="00216D0F"/>
    <w:rsid w:val="00235D88"/>
    <w:rsid w:val="002379D3"/>
    <w:rsid w:val="00242EF8"/>
    <w:rsid w:val="00243D49"/>
    <w:rsid w:val="00250C32"/>
    <w:rsid w:val="0025359F"/>
    <w:rsid w:val="00275512"/>
    <w:rsid w:val="00280090"/>
    <w:rsid w:val="00280FA0"/>
    <w:rsid w:val="002826D1"/>
    <w:rsid w:val="002A087D"/>
    <w:rsid w:val="002C57DA"/>
    <w:rsid w:val="002D1913"/>
    <w:rsid w:val="002D518B"/>
    <w:rsid w:val="002D610E"/>
    <w:rsid w:val="002E02EB"/>
    <w:rsid w:val="002E4620"/>
    <w:rsid w:val="002E5C06"/>
    <w:rsid w:val="002F6D26"/>
    <w:rsid w:val="00300A89"/>
    <w:rsid w:val="003021D6"/>
    <w:rsid w:val="003047A3"/>
    <w:rsid w:val="00305A1C"/>
    <w:rsid w:val="00306912"/>
    <w:rsid w:val="0032099C"/>
    <w:rsid w:val="0033161D"/>
    <w:rsid w:val="0033331D"/>
    <w:rsid w:val="003454CB"/>
    <w:rsid w:val="003509C7"/>
    <w:rsid w:val="003530A6"/>
    <w:rsid w:val="00353B11"/>
    <w:rsid w:val="003601FF"/>
    <w:rsid w:val="00363313"/>
    <w:rsid w:val="00383D39"/>
    <w:rsid w:val="00393462"/>
    <w:rsid w:val="0039560E"/>
    <w:rsid w:val="003C05BD"/>
    <w:rsid w:val="003C58A1"/>
    <w:rsid w:val="003D1D65"/>
    <w:rsid w:val="003D30F2"/>
    <w:rsid w:val="003F21FF"/>
    <w:rsid w:val="003F45FB"/>
    <w:rsid w:val="004052E8"/>
    <w:rsid w:val="0041320F"/>
    <w:rsid w:val="00414B8B"/>
    <w:rsid w:val="00414CCD"/>
    <w:rsid w:val="004211B7"/>
    <w:rsid w:val="0042316B"/>
    <w:rsid w:val="0043081C"/>
    <w:rsid w:val="00431466"/>
    <w:rsid w:val="0043423F"/>
    <w:rsid w:val="00442B7D"/>
    <w:rsid w:val="00446BA7"/>
    <w:rsid w:val="0045021A"/>
    <w:rsid w:val="004544A5"/>
    <w:rsid w:val="00466128"/>
    <w:rsid w:val="00471928"/>
    <w:rsid w:val="00472A97"/>
    <w:rsid w:val="004A2BF8"/>
    <w:rsid w:val="004A5F7C"/>
    <w:rsid w:val="004B79B9"/>
    <w:rsid w:val="004C1B39"/>
    <w:rsid w:val="004C307D"/>
    <w:rsid w:val="004C6A8E"/>
    <w:rsid w:val="004D1477"/>
    <w:rsid w:val="004D1D8E"/>
    <w:rsid w:val="004E73CE"/>
    <w:rsid w:val="005167EB"/>
    <w:rsid w:val="00522491"/>
    <w:rsid w:val="005447F2"/>
    <w:rsid w:val="00544D5B"/>
    <w:rsid w:val="00546D73"/>
    <w:rsid w:val="0055720F"/>
    <w:rsid w:val="00567158"/>
    <w:rsid w:val="00571DB4"/>
    <w:rsid w:val="005770D1"/>
    <w:rsid w:val="00582D24"/>
    <w:rsid w:val="00587A40"/>
    <w:rsid w:val="005A12F3"/>
    <w:rsid w:val="005B15BE"/>
    <w:rsid w:val="005C557A"/>
    <w:rsid w:val="005D76B2"/>
    <w:rsid w:val="005E6503"/>
    <w:rsid w:val="005F2415"/>
    <w:rsid w:val="00602DEF"/>
    <w:rsid w:val="00610211"/>
    <w:rsid w:val="00611A55"/>
    <w:rsid w:val="00625BD5"/>
    <w:rsid w:val="00630F14"/>
    <w:rsid w:val="006375AE"/>
    <w:rsid w:val="006467A2"/>
    <w:rsid w:val="00646AC7"/>
    <w:rsid w:val="00647752"/>
    <w:rsid w:val="006570D7"/>
    <w:rsid w:val="006711A1"/>
    <w:rsid w:val="006711B5"/>
    <w:rsid w:val="006714DA"/>
    <w:rsid w:val="00673733"/>
    <w:rsid w:val="0068665F"/>
    <w:rsid w:val="00686B51"/>
    <w:rsid w:val="0069073F"/>
    <w:rsid w:val="00693ABB"/>
    <w:rsid w:val="0069635A"/>
    <w:rsid w:val="006B41A2"/>
    <w:rsid w:val="006B760D"/>
    <w:rsid w:val="006C5ABF"/>
    <w:rsid w:val="006E1496"/>
    <w:rsid w:val="006E6449"/>
    <w:rsid w:val="006F30E1"/>
    <w:rsid w:val="006F32F2"/>
    <w:rsid w:val="00702842"/>
    <w:rsid w:val="0070382F"/>
    <w:rsid w:val="0070549D"/>
    <w:rsid w:val="00706B6F"/>
    <w:rsid w:val="00730F50"/>
    <w:rsid w:val="007325F3"/>
    <w:rsid w:val="0073331A"/>
    <w:rsid w:val="0073724B"/>
    <w:rsid w:val="00754496"/>
    <w:rsid w:val="00755190"/>
    <w:rsid w:val="00760002"/>
    <w:rsid w:val="00763350"/>
    <w:rsid w:val="00767A90"/>
    <w:rsid w:val="00772C62"/>
    <w:rsid w:val="00773E14"/>
    <w:rsid w:val="00775436"/>
    <w:rsid w:val="00775E15"/>
    <w:rsid w:val="00792278"/>
    <w:rsid w:val="007931B5"/>
    <w:rsid w:val="00795612"/>
    <w:rsid w:val="007A4481"/>
    <w:rsid w:val="007B06D6"/>
    <w:rsid w:val="007B0AA0"/>
    <w:rsid w:val="007B5B40"/>
    <w:rsid w:val="007C1F47"/>
    <w:rsid w:val="007D1566"/>
    <w:rsid w:val="007E454E"/>
    <w:rsid w:val="007E6CEA"/>
    <w:rsid w:val="007F04B6"/>
    <w:rsid w:val="007F41CF"/>
    <w:rsid w:val="007F757E"/>
    <w:rsid w:val="00805966"/>
    <w:rsid w:val="00805D23"/>
    <w:rsid w:val="00805FB8"/>
    <w:rsid w:val="00810505"/>
    <w:rsid w:val="00826FFB"/>
    <w:rsid w:val="00846265"/>
    <w:rsid w:val="00846829"/>
    <w:rsid w:val="00872B02"/>
    <w:rsid w:val="00882358"/>
    <w:rsid w:val="00883931"/>
    <w:rsid w:val="00886D15"/>
    <w:rsid w:val="00893D2E"/>
    <w:rsid w:val="008A30B7"/>
    <w:rsid w:val="008B35BF"/>
    <w:rsid w:val="008C08A9"/>
    <w:rsid w:val="008C0E42"/>
    <w:rsid w:val="008C2DE9"/>
    <w:rsid w:val="008C3BC4"/>
    <w:rsid w:val="008C6887"/>
    <w:rsid w:val="008C743A"/>
    <w:rsid w:val="008D4348"/>
    <w:rsid w:val="008E4594"/>
    <w:rsid w:val="008F097C"/>
    <w:rsid w:val="00904FBC"/>
    <w:rsid w:val="009103AB"/>
    <w:rsid w:val="009258D9"/>
    <w:rsid w:val="009271DB"/>
    <w:rsid w:val="00927AC0"/>
    <w:rsid w:val="00942959"/>
    <w:rsid w:val="00944226"/>
    <w:rsid w:val="009512B5"/>
    <w:rsid w:val="0096784E"/>
    <w:rsid w:val="009821EE"/>
    <w:rsid w:val="00983C19"/>
    <w:rsid w:val="0099679F"/>
    <w:rsid w:val="009B1D3E"/>
    <w:rsid w:val="009C678B"/>
    <w:rsid w:val="009D7511"/>
    <w:rsid w:val="009F0BF2"/>
    <w:rsid w:val="009F1E02"/>
    <w:rsid w:val="009F7974"/>
    <w:rsid w:val="00A04E9F"/>
    <w:rsid w:val="00A06C22"/>
    <w:rsid w:val="00A220BC"/>
    <w:rsid w:val="00A23D76"/>
    <w:rsid w:val="00A249BE"/>
    <w:rsid w:val="00A31FB1"/>
    <w:rsid w:val="00A414F7"/>
    <w:rsid w:val="00A439BE"/>
    <w:rsid w:val="00A45F0B"/>
    <w:rsid w:val="00A5019B"/>
    <w:rsid w:val="00A50B47"/>
    <w:rsid w:val="00A543BD"/>
    <w:rsid w:val="00A5678C"/>
    <w:rsid w:val="00A64C83"/>
    <w:rsid w:val="00A70430"/>
    <w:rsid w:val="00A734A4"/>
    <w:rsid w:val="00A76E4E"/>
    <w:rsid w:val="00A7758E"/>
    <w:rsid w:val="00A77AFA"/>
    <w:rsid w:val="00A837FA"/>
    <w:rsid w:val="00A864B7"/>
    <w:rsid w:val="00A8711B"/>
    <w:rsid w:val="00A949F1"/>
    <w:rsid w:val="00A96EF9"/>
    <w:rsid w:val="00AA2899"/>
    <w:rsid w:val="00AA3CEC"/>
    <w:rsid w:val="00AA4802"/>
    <w:rsid w:val="00AC24CC"/>
    <w:rsid w:val="00AC30C4"/>
    <w:rsid w:val="00AC4EEA"/>
    <w:rsid w:val="00AD0BB7"/>
    <w:rsid w:val="00AF26DD"/>
    <w:rsid w:val="00AF2F02"/>
    <w:rsid w:val="00AF3C56"/>
    <w:rsid w:val="00AF5EDF"/>
    <w:rsid w:val="00B050FA"/>
    <w:rsid w:val="00B202F4"/>
    <w:rsid w:val="00B22D7E"/>
    <w:rsid w:val="00B26D31"/>
    <w:rsid w:val="00B27747"/>
    <w:rsid w:val="00B31069"/>
    <w:rsid w:val="00B41F0D"/>
    <w:rsid w:val="00B452EB"/>
    <w:rsid w:val="00B60096"/>
    <w:rsid w:val="00B62FE4"/>
    <w:rsid w:val="00B65D22"/>
    <w:rsid w:val="00B71918"/>
    <w:rsid w:val="00B72FCB"/>
    <w:rsid w:val="00B856F5"/>
    <w:rsid w:val="00B93B96"/>
    <w:rsid w:val="00BA6D68"/>
    <w:rsid w:val="00BA729B"/>
    <w:rsid w:val="00BC7038"/>
    <w:rsid w:val="00BD3C06"/>
    <w:rsid w:val="00BD79FC"/>
    <w:rsid w:val="00BF09BE"/>
    <w:rsid w:val="00BF2A01"/>
    <w:rsid w:val="00BF2E4B"/>
    <w:rsid w:val="00BF60D1"/>
    <w:rsid w:val="00C00B0D"/>
    <w:rsid w:val="00C075AC"/>
    <w:rsid w:val="00C12415"/>
    <w:rsid w:val="00C12983"/>
    <w:rsid w:val="00C15320"/>
    <w:rsid w:val="00C24D70"/>
    <w:rsid w:val="00C41A87"/>
    <w:rsid w:val="00C473E6"/>
    <w:rsid w:val="00C574F9"/>
    <w:rsid w:val="00C602DF"/>
    <w:rsid w:val="00C8189A"/>
    <w:rsid w:val="00C81CF0"/>
    <w:rsid w:val="00C95B73"/>
    <w:rsid w:val="00CA1433"/>
    <w:rsid w:val="00CB0391"/>
    <w:rsid w:val="00CB3BB4"/>
    <w:rsid w:val="00CE0751"/>
    <w:rsid w:val="00D036C9"/>
    <w:rsid w:val="00D05A0F"/>
    <w:rsid w:val="00D11111"/>
    <w:rsid w:val="00D14858"/>
    <w:rsid w:val="00D204F4"/>
    <w:rsid w:val="00D255A7"/>
    <w:rsid w:val="00D34728"/>
    <w:rsid w:val="00D36F48"/>
    <w:rsid w:val="00D44231"/>
    <w:rsid w:val="00D4608F"/>
    <w:rsid w:val="00D46211"/>
    <w:rsid w:val="00D46F41"/>
    <w:rsid w:val="00D64D9F"/>
    <w:rsid w:val="00D73418"/>
    <w:rsid w:val="00D77EEC"/>
    <w:rsid w:val="00D86F30"/>
    <w:rsid w:val="00D92763"/>
    <w:rsid w:val="00DB02B5"/>
    <w:rsid w:val="00DB4A37"/>
    <w:rsid w:val="00DB5F24"/>
    <w:rsid w:val="00DC52AD"/>
    <w:rsid w:val="00DC531B"/>
    <w:rsid w:val="00DD3725"/>
    <w:rsid w:val="00DE0C80"/>
    <w:rsid w:val="00DE3790"/>
    <w:rsid w:val="00DE3F3F"/>
    <w:rsid w:val="00DE4A56"/>
    <w:rsid w:val="00DE4DB8"/>
    <w:rsid w:val="00E23C12"/>
    <w:rsid w:val="00E37D1F"/>
    <w:rsid w:val="00E40685"/>
    <w:rsid w:val="00E503FF"/>
    <w:rsid w:val="00E64390"/>
    <w:rsid w:val="00E6648E"/>
    <w:rsid w:val="00E93646"/>
    <w:rsid w:val="00E93CF1"/>
    <w:rsid w:val="00EA2153"/>
    <w:rsid w:val="00EA6461"/>
    <w:rsid w:val="00EB0D01"/>
    <w:rsid w:val="00EC297C"/>
    <w:rsid w:val="00ED649E"/>
    <w:rsid w:val="00ED6577"/>
    <w:rsid w:val="00EE3B42"/>
    <w:rsid w:val="00EE3C34"/>
    <w:rsid w:val="00EE6EB5"/>
    <w:rsid w:val="00EF2A54"/>
    <w:rsid w:val="00EF40D7"/>
    <w:rsid w:val="00F0049E"/>
    <w:rsid w:val="00F07A44"/>
    <w:rsid w:val="00F157EE"/>
    <w:rsid w:val="00F15978"/>
    <w:rsid w:val="00F207A1"/>
    <w:rsid w:val="00F30DD5"/>
    <w:rsid w:val="00F5399C"/>
    <w:rsid w:val="00F6227E"/>
    <w:rsid w:val="00F72D6A"/>
    <w:rsid w:val="00F84ED6"/>
    <w:rsid w:val="00F857E0"/>
    <w:rsid w:val="00FA05A6"/>
    <w:rsid w:val="00FA08B3"/>
    <w:rsid w:val="00FA26DE"/>
    <w:rsid w:val="00FA29BB"/>
    <w:rsid w:val="00FB17E6"/>
    <w:rsid w:val="00FC34B4"/>
    <w:rsid w:val="00FC3F5D"/>
    <w:rsid w:val="00FC4F4B"/>
    <w:rsid w:val="00FC50C6"/>
    <w:rsid w:val="00FD50ED"/>
    <w:rsid w:val="00FE612A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7F2"/>
    <w:pPr>
      <w:ind w:left="720"/>
      <w:contextualSpacing/>
    </w:pPr>
  </w:style>
  <w:style w:type="table" w:styleId="a6">
    <w:name w:val="Table Grid"/>
    <w:basedOn w:val="a1"/>
    <w:uiPriority w:val="59"/>
    <w:rsid w:val="0070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4E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02F4"/>
  </w:style>
  <w:style w:type="paragraph" w:customStyle="1" w:styleId="c2">
    <w:name w:val="c2"/>
    <w:basedOn w:val="a"/>
    <w:rsid w:val="007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4496"/>
  </w:style>
  <w:style w:type="paragraph" w:styleId="a8">
    <w:name w:val="Normal (Web)"/>
    <w:basedOn w:val="a"/>
    <w:unhideWhenUsed/>
    <w:rsid w:val="00F1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F02"/>
  </w:style>
  <w:style w:type="paragraph" w:styleId="ab">
    <w:name w:val="footer"/>
    <w:basedOn w:val="a"/>
    <w:link w:val="ac"/>
    <w:uiPriority w:val="99"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02"/>
  </w:style>
  <w:style w:type="paragraph" w:customStyle="1" w:styleId="c9">
    <w:name w:val="c9"/>
    <w:basedOn w:val="a"/>
    <w:rsid w:val="006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11A1"/>
  </w:style>
  <w:style w:type="character" w:customStyle="1" w:styleId="c25">
    <w:name w:val="c25"/>
    <w:basedOn w:val="a0"/>
    <w:rsid w:val="006711A1"/>
  </w:style>
  <w:style w:type="character" w:customStyle="1" w:styleId="c0">
    <w:name w:val="c0"/>
    <w:basedOn w:val="a0"/>
    <w:rsid w:val="00671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7A25B4415A034C85595CFA5EB6089A" ma:contentTypeVersion="0" ma:contentTypeDescription="Создание документа." ma:contentTypeScope="" ma:versionID="44f64aafcbd150e420c200b7acd203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1FC21-69F4-4BB2-9672-CD4FF2571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92243-346D-4958-B27F-A82EDC85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3D99B-2517-4F89-830D-3EF39DC2BB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4920C1-3FAC-4DEE-9A19-92884D9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ежик</cp:lastModifiedBy>
  <cp:revision>46</cp:revision>
  <cp:lastPrinted>2015-11-23T08:19:00Z</cp:lastPrinted>
  <dcterms:created xsi:type="dcterms:W3CDTF">2015-10-29T16:23:00Z</dcterms:created>
  <dcterms:modified xsi:type="dcterms:W3CDTF">2017-11-30T09:55:00Z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0x010100547A25B4415A034C85595CFA5EB6089A</vt:lpwstr>
  </property>
</Properties>
</file>