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09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D42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конспект н</w:t>
      </w:r>
      <w:r w:rsidRPr="00DD290D">
        <w:rPr>
          <w:rFonts w:ascii="Times New Roman" w:hAnsi="Times New Roman" w:cs="Times New Roman"/>
          <w:b/>
          <w:sz w:val="28"/>
          <w:szCs w:val="28"/>
        </w:rPr>
        <w:t>епосредственно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D290D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D290D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2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709" w:rsidRPr="00DD290D" w:rsidRDefault="008A3709" w:rsidP="008A3709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0D">
        <w:rPr>
          <w:rFonts w:ascii="Times New Roman" w:hAnsi="Times New Roman" w:cs="Times New Roman"/>
          <w:b/>
          <w:sz w:val="28"/>
          <w:szCs w:val="28"/>
        </w:rPr>
        <w:t>с детьми подготовительной к школе группы</w:t>
      </w:r>
    </w:p>
    <w:p w:rsidR="008A3709" w:rsidRDefault="008A3709" w:rsidP="008A3709">
      <w:pPr>
        <w:spacing w:after="0" w:line="240" w:lineRule="auto"/>
        <w:ind w:left="170" w:righ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«Приглашение в лесную сказку»</w:t>
      </w:r>
    </w:p>
    <w:p w:rsidR="00C842DF" w:rsidRDefault="00C842DF" w:rsidP="008A3709">
      <w:pPr>
        <w:spacing w:after="0" w:line="240" w:lineRule="auto"/>
        <w:ind w:left="170"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09" w:rsidRDefault="008A3709" w:rsidP="008A3709">
      <w:pPr>
        <w:spacing w:after="0" w:line="240" w:lineRule="auto"/>
        <w:ind w:left="170"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09" w:rsidRPr="00ED42EF" w:rsidRDefault="008A3709" w:rsidP="008A3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ED42EF" w:rsidRPr="00ED42EF" w:rsidRDefault="00ED42EF" w:rsidP="008A3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2EF">
        <w:rPr>
          <w:rFonts w:ascii="Times New Roman" w:hAnsi="Times New Roman" w:cs="Times New Roman"/>
          <w:sz w:val="28"/>
          <w:szCs w:val="28"/>
        </w:rPr>
        <w:t>-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– приоритетная область.</w:t>
      </w:r>
    </w:p>
    <w:p w:rsidR="008A3709" w:rsidRPr="00E7783A" w:rsidRDefault="008A3709" w:rsidP="008A370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развитие.</w:t>
      </w:r>
    </w:p>
    <w:p w:rsidR="008A3709" w:rsidRDefault="008A3709" w:rsidP="008A3709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709" w:rsidRDefault="008A3709" w:rsidP="008A370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8A3709" w:rsidRPr="00DD290D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490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благоприятных </w:t>
      </w: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формирования математических представлений </w:t>
      </w:r>
      <w:r w:rsidRPr="00DD290D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Pr="00DD290D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8762BC">
        <w:rPr>
          <w:rStyle w:val="a3"/>
          <w:rFonts w:ascii="Times New Roman" w:hAnsi="Times New Roman" w:cs="Times New Roman"/>
          <w:sz w:val="28"/>
          <w:szCs w:val="28"/>
        </w:rPr>
        <w:t>сказки.</w:t>
      </w:r>
    </w:p>
    <w:p w:rsidR="008A3709" w:rsidRPr="00490EA6" w:rsidRDefault="008A3709" w:rsidP="008A370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3709" w:rsidRPr="00657485" w:rsidRDefault="008A3709" w:rsidP="008A370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485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657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A3709" w:rsidRPr="00DD290D" w:rsidRDefault="008A3709" w:rsidP="008A3709">
      <w:pPr>
        <w:spacing w:after="0" w:line="240" w:lineRule="auto"/>
        <w:ind w:right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290D">
        <w:rPr>
          <w:rFonts w:ascii="Times New Roman" w:hAnsi="Times New Roman" w:cs="Times New Roman"/>
          <w:sz w:val="28"/>
          <w:szCs w:val="28"/>
        </w:rPr>
        <w:t>формировать умение на нагля</w:t>
      </w:r>
      <w:r>
        <w:rPr>
          <w:rFonts w:ascii="Times New Roman" w:hAnsi="Times New Roman" w:cs="Times New Roman"/>
          <w:sz w:val="28"/>
          <w:szCs w:val="28"/>
        </w:rPr>
        <w:t xml:space="preserve">дной основе составлять и решать </w:t>
      </w:r>
      <w:r w:rsidRPr="00DD290D">
        <w:rPr>
          <w:rFonts w:ascii="Times New Roman" w:hAnsi="Times New Roman" w:cs="Times New Roman"/>
          <w:sz w:val="28"/>
          <w:szCs w:val="28"/>
        </w:rPr>
        <w:t xml:space="preserve">арифметические задачи на сложение и вычитание,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выделять в задаче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>условие, вопрос,  решение, ответ</w:t>
      </w: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записывать решение задачи;    </w:t>
      </w:r>
    </w:p>
    <w:p w:rsidR="008A3709" w:rsidRPr="00DD290D" w:rsidRDefault="008A3709" w:rsidP="008A3709">
      <w:pPr>
        <w:spacing w:after="0" w:line="240" w:lineRule="auto"/>
        <w:ind w:right="8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 сравнивать числа и пользоваться знаками  &gt;, &lt;</w:t>
      </w:r>
      <w:proofErr w:type="gramStart"/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 xml:space="preserve"> устанавливать равенство между числами;</w:t>
      </w:r>
    </w:p>
    <w:p w:rsidR="008A3709" w:rsidRPr="00BC06B7" w:rsidRDefault="008A3709" w:rsidP="008A3709">
      <w:pPr>
        <w:tabs>
          <w:tab w:val="left" w:pos="426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DD290D">
        <w:rPr>
          <w:rFonts w:ascii="Times New Roman" w:hAnsi="Times New Roman" w:cs="Times New Roman"/>
          <w:sz w:val="28"/>
          <w:szCs w:val="28"/>
        </w:rPr>
        <w:t>- упражнять в сравнение смежных чисел;</w:t>
      </w:r>
      <w:r w:rsidRPr="00DD290D">
        <w:rPr>
          <w:rFonts w:ascii="Times New Roman" w:hAnsi="Times New Roman" w:cs="Times New Roman"/>
          <w:sz w:val="28"/>
          <w:szCs w:val="28"/>
        </w:rPr>
        <w:br/>
        <w:t xml:space="preserve">- уточнить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 xml:space="preserve"> знания о последовательности  дней недели;</w:t>
      </w:r>
    </w:p>
    <w:p w:rsidR="008A3709" w:rsidRPr="00DD290D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D290D">
        <w:rPr>
          <w:rFonts w:ascii="Times New Roman" w:hAnsi="Times New Roman" w:cs="Times New Roman"/>
          <w:sz w:val="28"/>
          <w:szCs w:val="28"/>
        </w:rPr>
        <w:t xml:space="preserve">решать с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>помощью цифр </w:t>
      </w:r>
      <w:r w:rsidRPr="00DD290D">
        <w:rPr>
          <w:rFonts w:ascii="Times New Roman" w:hAnsi="Times New Roman" w:cs="Times New Roman"/>
          <w:sz w:val="28"/>
          <w:szCs w:val="28"/>
        </w:rPr>
        <w:t xml:space="preserve"> простые примеры, </w:t>
      </w: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арифметические действия;</w:t>
      </w:r>
    </w:p>
    <w:p w:rsidR="008A3709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bCs/>
          <w:sz w:val="28"/>
          <w:szCs w:val="28"/>
        </w:rPr>
      </w:pPr>
      <w:r w:rsidRPr="00DD290D">
        <w:rPr>
          <w:rFonts w:ascii="Times New Roman" w:hAnsi="Times New Roman" w:cs="Times New Roman"/>
          <w:sz w:val="28"/>
          <w:szCs w:val="28"/>
        </w:rPr>
        <w:t>- различать количественный и порядковый счет;</w:t>
      </w:r>
      <w:r w:rsidRPr="00DD2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3709" w:rsidRDefault="008A3709" w:rsidP="008A3709">
      <w:pPr>
        <w:tabs>
          <w:tab w:val="left" w:pos="426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290D">
        <w:rPr>
          <w:rFonts w:ascii="Times New Roman" w:hAnsi="Times New Roman" w:cs="Times New Roman"/>
          <w:sz w:val="28"/>
          <w:szCs w:val="28"/>
        </w:rPr>
        <w:t>- создавать условия для з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>акрепления</w:t>
      </w:r>
      <w:r w:rsidRPr="00DD290D">
        <w:rPr>
          <w:rFonts w:ascii="Times New Roman" w:hAnsi="Times New Roman" w:cs="Times New Roman"/>
          <w:sz w:val="28"/>
          <w:szCs w:val="28"/>
        </w:rPr>
        <w:t xml:space="preserve"> умения ориентироваться на листе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709" w:rsidRPr="00DD290D" w:rsidRDefault="008A3709" w:rsidP="008A3709">
      <w:pPr>
        <w:tabs>
          <w:tab w:val="left" w:pos="426"/>
        </w:tabs>
        <w:spacing w:after="0" w:line="240" w:lineRule="auto"/>
        <w:ind w:right="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290D">
        <w:rPr>
          <w:rFonts w:ascii="Times New Roman" w:hAnsi="Times New Roman" w:cs="Times New Roman"/>
          <w:sz w:val="28"/>
          <w:szCs w:val="28"/>
        </w:rPr>
        <w:t xml:space="preserve">бумаги; </w:t>
      </w:r>
    </w:p>
    <w:p w:rsidR="008A3709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90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6B7">
        <w:rPr>
          <w:rFonts w:ascii="Times New Roman" w:hAnsi="Times New Roman" w:cs="Times New Roman"/>
          <w:sz w:val="28"/>
          <w:szCs w:val="28"/>
        </w:rPr>
        <w:t>уточнить умение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палочками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90EA6">
        <w:rPr>
          <w:rFonts w:ascii="Times New Roman" w:hAnsi="Times New Roman" w:cs="Times New Roman"/>
          <w:sz w:val="28"/>
          <w:szCs w:val="28"/>
        </w:rPr>
        <w:t>юизенера</w:t>
      </w:r>
      <w:proofErr w:type="spellEnd"/>
      <w:r w:rsidRPr="00490E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</w:p>
    <w:p w:rsidR="008A3709" w:rsidRPr="003736D7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b/>
          <w:sz w:val="28"/>
          <w:szCs w:val="28"/>
        </w:rPr>
      </w:pPr>
      <w:r w:rsidRPr="0037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3736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3709" w:rsidRDefault="008A3709" w:rsidP="008A3709">
      <w:pPr>
        <w:spacing w:after="0" w:line="240" w:lineRule="auto"/>
        <w:ind w:right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E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творческие способности, воображение, фантазию,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3709" w:rsidRPr="008C0B1F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моделированию и конструированию,</w:t>
      </w:r>
    </w:p>
    <w:p w:rsidR="008A3709" w:rsidRDefault="008A3709" w:rsidP="008A3709">
      <w:pPr>
        <w:spacing w:after="0" w:line="240" w:lineRule="auto"/>
        <w:ind w:right="85"/>
        <w:rPr>
          <w:rStyle w:val="c0"/>
          <w:rFonts w:ascii="Times New Roman" w:hAnsi="Times New Roman" w:cs="Times New Roman"/>
          <w:sz w:val="28"/>
          <w:szCs w:val="28"/>
        </w:rPr>
      </w:pPr>
      <w:r w:rsidRPr="009258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 xml:space="preserve">создать условия для развития логического  мышления, </w:t>
      </w:r>
    </w:p>
    <w:p w:rsidR="008A3709" w:rsidRDefault="008A3709" w:rsidP="008A3709">
      <w:pPr>
        <w:spacing w:after="0" w:line="240" w:lineRule="auto"/>
        <w:ind w:right="85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>сообразительности, памяти, внимания;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A3709" w:rsidRPr="000E460B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DD290D">
        <w:rPr>
          <w:rStyle w:val="c0"/>
          <w:rFonts w:ascii="Times New Roman" w:hAnsi="Times New Roman" w:cs="Times New Roman"/>
          <w:sz w:val="28"/>
          <w:szCs w:val="28"/>
        </w:rPr>
        <w:t xml:space="preserve">- способствовать развитию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>речи, умению аргументировать свои высказывания;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8A3709" w:rsidRPr="003736D7" w:rsidRDefault="008A3709" w:rsidP="008A3709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 xml:space="preserve"> формировать </w:t>
      </w: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 общения.</w:t>
      </w:r>
      <w:r w:rsidRPr="00DD290D">
        <w:rPr>
          <w:rFonts w:ascii="Times New Roman" w:hAnsi="Times New Roman" w:cs="Times New Roman"/>
          <w:sz w:val="28"/>
          <w:szCs w:val="28"/>
        </w:rPr>
        <w:br/>
      </w:r>
      <w:r w:rsidRPr="0037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709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DD290D">
        <w:rPr>
          <w:rFonts w:ascii="Times New Roman" w:hAnsi="Times New Roman" w:cs="Times New Roman"/>
          <w:sz w:val="28"/>
          <w:szCs w:val="28"/>
        </w:rPr>
        <w:t xml:space="preserve">- воспитывать интерес к познавательной деятельности,  умение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09" w:rsidRPr="00DD290D" w:rsidRDefault="008A3709" w:rsidP="008A3709">
      <w:pPr>
        <w:spacing w:after="0" w:line="240" w:lineRule="auto"/>
        <w:ind w:left="170" w:right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290D">
        <w:rPr>
          <w:rFonts w:ascii="Times New Roman" w:hAnsi="Times New Roman" w:cs="Times New Roman"/>
          <w:sz w:val="28"/>
          <w:szCs w:val="28"/>
        </w:rPr>
        <w:t xml:space="preserve">понимать учебную задачу, </w:t>
      </w:r>
      <w:r w:rsidRPr="00DD290D">
        <w:rPr>
          <w:rStyle w:val="c0"/>
          <w:rFonts w:ascii="Times New Roman" w:hAnsi="Times New Roman" w:cs="Times New Roman"/>
          <w:sz w:val="28"/>
          <w:szCs w:val="28"/>
        </w:rPr>
        <w:t>выполнять ее самостоятельно;</w:t>
      </w:r>
    </w:p>
    <w:p w:rsidR="008A3709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DD290D">
        <w:rPr>
          <w:rFonts w:ascii="Times New Roman" w:hAnsi="Times New Roman" w:cs="Times New Roman"/>
          <w:sz w:val="28"/>
          <w:szCs w:val="28"/>
        </w:rPr>
        <w:t xml:space="preserve">- воспитывать умение согласовывать свои действия с действиями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09" w:rsidRPr="00DD290D" w:rsidRDefault="008A3709" w:rsidP="008A3709">
      <w:pPr>
        <w:spacing w:before="4" w:after="30"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других детей;</w:t>
      </w:r>
    </w:p>
    <w:p w:rsidR="008A3709" w:rsidRDefault="008A3709" w:rsidP="008A3709">
      <w:pPr>
        <w:spacing w:before="4" w:after="3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DD290D">
        <w:rPr>
          <w:rFonts w:ascii="Times New Roman" w:hAnsi="Times New Roman" w:cs="Times New Roman"/>
          <w:sz w:val="28"/>
          <w:szCs w:val="28"/>
        </w:rPr>
        <w:t>- побуждать детей включаться в совместн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игровую   </w:t>
      </w:r>
    </w:p>
    <w:p w:rsidR="008A3709" w:rsidRPr="00DD290D" w:rsidRDefault="008A3709" w:rsidP="008A3709">
      <w:pPr>
        <w:spacing w:before="4" w:after="30"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ситуацию;</w:t>
      </w:r>
    </w:p>
    <w:p w:rsidR="008A3709" w:rsidRDefault="008A3709" w:rsidP="008A3709">
      <w:pPr>
        <w:spacing w:before="4" w:after="3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DD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доброжелательные отношения друг к другу, </w:t>
      </w:r>
      <w:r w:rsidRPr="00DD290D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09" w:rsidRDefault="008A3709" w:rsidP="008A3709">
      <w:pPr>
        <w:spacing w:before="4" w:after="30"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290D">
        <w:rPr>
          <w:rFonts w:ascii="Times New Roman" w:hAnsi="Times New Roman" w:cs="Times New Roman"/>
          <w:sz w:val="28"/>
          <w:szCs w:val="28"/>
        </w:rPr>
        <w:t>слушать других детей;</w:t>
      </w:r>
    </w:p>
    <w:p w:rsidR="008A3709" w:rsidRPr="00DD290D" w:rsidRDefault="008A3709" w:rsidP="008A3709">
      <w:pPr>
        <w:spacing w:before="4" w:after="3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9258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D2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82B">
        <w:rPr>
          <w:rFonts w:ascii="Times New Roman" w:hAnsi="Times New Roman" w:cs="Times New Roman"/>
          <w:sz w:val="28"/>
          <w:szCs w:val="28"/>
        </w:rPr>
        <w:t>вызва</w:t>
      </w:r>
      <w:r>
        <w:rPr>
          <w:rFonts w:ascii="Times New Roman" w:hAnsi="Times New Roman" w:cs="Times New Roman"/>
          <w:sz w:val="28"/>
          <w:szCs w:val="28"/>
        </w:rPr>
        <w:t>ть желание помочь героям сказки.</w:t>
      </w:r>
    </w:p>
    <w:p w:rsidR="008A3709" w:rsidRPr="005D282B" w:rsidRDefault="008A3709" w:rsidP="008A3709">
      <w:pPr>
        <w:spacing w:before="4" w:after="30" w:line="240" w:lineRule="auto"/>
        <w:ind w:right="85"/>
        <w:rPr>
          <w:rFonts w:ascii="Times New Roman" w:hAnsi="Times New Roman" w:cs="Times New Roman"/>
          <w:b/>
          <w:sz w:val="28"/>
          <w:szCs w:val="28"/>
        </w:rPr>
      </w:pPr>
      <w:r w:rsidRPr="005D282B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8A3709" w:rsidRDefault="008A3709" w:rsidP="008A3709">
      <w:pPr>
        <w:pStyle w:val="c7"/>
        <w:spacing w:before="4" w:beforeAutospacing="0" w:after="30" w:afterAutospacing="0"/>
        <w:ind w:right="8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DD290D">
        <w:rPr>
          <w:rStyle w:val="c0"/>
          <w:sz w:val="28"/>
          <w:szCs w:val="28"/>
        </w:rPr>
        <w:t xml:space="preserve">- </w:t>
      </w:r>
      <w:proofErr w:type="gramStart"/>
      <w:r w:rsidRPr="00DD290D">
        <w:rPr>
          <w:rStyle w:val="c0"/>
          <w:sz w:val="28"/>
          <w:szCs w:val="28"/>
        </w:rPr>
        <w:t>игровой</w:t>
      </w:r>
      <w:proofErr w:type="gramEnd"/>
      <w:r>
        <w:rPr>
          <w:rStyle w:val="c0"/>
          <w:sz w:val="28"/>
          <w:szCs w:val="28"/>
        </w:rPr>
        <w:t xml:space="preserve">  (</w:t>
      </w:r>
      <w:r w:rsidRPr="00DD290D">
        <w:rPr>
          <w:rStyle w:val="c0"/>
          <w:sz w:val="28"/>
          <w:szCs w:val="28"/>
        </w:rPr>
        <w:t>использование сюрпризных моментов);</w:t>
      </w:r>
    </w:p>
    <w:p w:rsidR="008A3709" w:rsidRPr="00DD290D" w:rsidRDefault="008A3709" w:rsidP="008A3709">
      <w:pPr>
        <w:pStyle w:val="c7"/>
        <w:spacing w:before="4" w:beforeAutospacing="0" w:after="30" w:afterAutospacing="0"/>
        <w:ind w:right="85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- </w:t>
      </w:r>
      <w:proofErr w:type="gramStart"/>
      <w:r>
        <w:rPr>
          <w:rStyle w:val="c0"/>
          <w:sz w:val="28"/>
          <w:szCs w:val="28"/>
        </w:rPr>
        <w:t>наглядный</w:t>
      </w:r>
      <w:proofErr w:type="gramEnd"/>
      <w:r>
        <w:rPr>
          <w:rStyle w:val="c0"/>
          <w:sz w:val="28"/>
          <w:szCs w:val="28"/>
        </w:rPr>
        <w:t xml:space="preserve">  (демонстрация слайдов презентации</w:t>
      </w:r>
      <w:r w:rsidRPr="00DD290D">
        <w:rPr>
          <w:rStyle w:val="c0"/>
          <w:sz w:val="28"/>
          <w:szCs w:val="28"/>
        </w:rPr>
        <w:t>);</w:t>
      </w:r>
    </w:p>
    <w:p w:rsidR="008A3709" w:rsidRDefault="008A3709" w:rsidP="008A3709">
      <w:pPr>
        <w:pStyle w:val="c7"/>
        <w:spacing w:before="0" w:beforeAutospacing="0" w:after="0" w:afterAutospacing="0"/>
        <w:ind w:right="8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proofErr w:type="gramStart"/>
      <w:r w:rsidRPr="00DD290D">
        <w:rPr>
          <w:rStyle w:val="c0"/>
          <w:sz w:val="28"/>
          <w:szCs w:val="28"/>
        </w:rPr>
        <w:t>- словесный (</w:t>
      </w:r>
      <w:r>
        <w:rPr>
          <w:rStyle w:val="c0"/>
          <w:sz w:val="28"/>
          <w:szCs w:val="28"/>
        </w:rPr>
        <w:t xml:space="preserve">ситуативный разговор, проблемные ситуации,  </w:t>
      </w:r>
      <w:proofErr w:type="gramEnd"/>
    </w:p>
    <w:p w:rsidR="008A3709" w:rsidRDefault="008A3709" w:rsidP="008A3709">
      <w:pPr>
        <w:pStyle w:val="c7"/>
        <w:spacing w:before="0" w:beforeAutospacing="0" w:after="0" w:afterAutospacing="0"/>
        <w:ind w:left="170" w:right="8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дидактические игры и упражнения);</w:t>
      </w:r>
    </w:p>
    <w:p w:rsidR="008A3709" w:rsidRPr="00DD290D" w:rsidRDefault="008A3709" w:rsidP="008A3709">
      <w:pPr>
        <w:pStyle w:val="c7"/>
        <w:spacing w:before="0" w:beforeAutospacing="0" w:after="0" w:afterAutospacing="0"/>
        <w:ind w:right="85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-практические </w:t>
      </w:r>
      <w:r>
        <w:rPr>
          <w:sz w:val="28"/>
          <w:szCs w:val="28"/>
        </w:rPr>
        <w:t xml:space="preserve">(упражнения на развитие координации).  </w:t>
      </w:r>
    </w:p>
    <w:p w:rsidR="008A3709" w:rsidRDefault="008A3709" w:rsidP="008A3709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7783A">
        <w:rPr>
          <w:rFonts w:ascii="Times New Roman" w:hAnsi="Times New Roman" w:cs="Times New Roman"/>
          <w:sz w:val="28"/>
          <w:szCs w:val="28"/>
        </w:rPr>
        <w:t>ноутбук,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мультимедиа проектор, экран, </w:t>
      </w:r>
      <w:r w:rsidRPr="00490EA6">
        <w:rPr>
          <w:rFonts w:ascii="Times New Roman" w:hAnsi="Times New Roman" w:cs="Times New Roman"/>
          <w:sz w:val="28"/>
          <w:szCs w:val="28"/>
        </w:rPr>
        <w:t xml:space="preserve"> наборы геометрических фигур, </w:t>
      </w:r>
      <w:r w:rsidRPr="00490EA6">
        <w:rPr>
          <w:rStyle w:val="c0"/>
          <w:rFonts w:ascii="Times New Roman" w:hAnsi="Times New Roman" w:cs="Times New Roman"/>
          <w:sz w:val="28"/>
          <w:szCs w:val="28"/>
        </w:rPr>
        <w:t>мяч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490EA6">
        <w:rPr>
          <w:rStyle w:val="c0"/>
          <w:rFonts w:ascii="Times New Roman" w:hAnsi="Times New Roman" w:cs="Times New Roman"/>
          <w:sz w:val="28"/>
          <w:szCs w:val="28"/>
        </w:rPr>
        <w:t xml:space="preserve"> клубочек, карточки с цифрами и арифметическими знаками и знаками для сравнения</w:t>
      </w:r>
      <w:proofErr w:type="gramStart"/>
      <w:r w:rsidRPr="00490EA6">
        <w:rPr>
          <w:rStyle w:val="c0"/>
          <w:rFonts w:ascii="Times New Roman" w:hAnsi="Times New Roman" w:cs="Times New Roman"/>
          <w:sz w:val="28"/>
          <w:szCs w:val="28"/>
        </w:rPr>
        <w:t>: «&gt;», «&lt;», «=»;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90EA6">
        <w:rPr>
          <w:rStyle w:val="c0"/>
          <w:rFonts w:ascii="Times New Roman" w:hAnsi="Times New Roman" w:cs="Times New Roman"/>
          <w:sz w:val="28"/>
          <w:szCs w:val="28"/>
        </w:rPr>
        <w:t>карточки для составления задач,</w:t>
      </w:r>
      <w:r w:rsidRPr="00490EA6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90EA6">
        <w:rPr>
          <w:rStyle w:val="c0"/>
          <w:rFonts w:ascii="Times New Roman" w:hAnsi="Times New Roman" w:cs="Times New Roman"/>
          <w:sz w:val="28"/>
          <w:szCs w:val="28"/>
        </w:rPr>
        <w:t xml:space="preserve">простые карандаши, </w:t>
      </w:r>
      <w:r>
        <w:rPr>
          <w:rFonts w:ascii="Times New Roman" w:hAnsi="Times New Roman" w:cs="Times New Roman"/>
          <w:sz w:val="28"/>
          <w:szCs w:val="28"/>
        </w:rPr>
        <w:t>аудио</w:t>
      </w:r>
      <w:r w:rsidRPr="00490EA6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490EA6">
        <w:rPr>
          <w:rFonts w:ascii="Times New Roman" w:hAnsi="Times New Roman" w:cs="Times New Roman"/>
          <w:sz w:val="28"/>
          <w:szCs w:val="28"/>
        </w:rPr>
        <w:t>.</w:t>
      </w:r>
    </w:p>
    <w:p w:rsidR="008A3709" w:rsidRDefault="008A3709" w:rsidP="008A3709">
      <w:pPr>
        <w:spacing w:after="0" w:line="240" w:lineRule="auto"/>
        <w:ind w:left="170" w:right="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EA6">
        <w:rPr>
          <w:rFonts w:ascii="Times New Roman" w:hAnsi="Times New Roman" w:cs="Times New Roman"/>
          <w:sz w:val="28"/>
          <w:szCs w:val="28"/>
        </w:rPr>
        <w:br/>
      </w:r>
      <w:r w:rsidRPr="00490EA6">
        <w:rPr>
          <w:rFonts w:ascii="Times New Roman" w:hAnsi="Times New Roman" w:cs="Times New Roman"/>
          <w:b/>
          <w:bCs/>
          <w:sz w:val="28"/>
          <w:szCs w:val="28"/>
        </w:rPr>
        <w:t>Формы организации совместной деятельности</w:t>
      </w:r>
    </w:p>
    <w:p w:rsidR="008A3709" w:rsidRPr="006E0C0A" w:rsidRDefault="008A3709" w:rsidP="008A3709">
      <w:pPr>
        <w:spacing w:after="0" w:line="240" w:lineRule="auto"/>
        <w:ind w:left="170" w:right="8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89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  <w:gridCol w:w="5387"/>
      </w:tblGrid>
      <w:tr w:rsidR="008A3709" w:rsidRPr="00DD290D" w:rsidTr="003258FD">
        <w:trPr>
          <w:trHeight w:val="60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after="0" w:line="240" w:lineRule="auto"/>
              <w:ind w:left="170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before="4" w:after="30" w:line="240" w:lineRule="auto"/>
              <w:ind w:left="170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8A3709" w:rsidRPr="00DD290D" w:rsidTr="003258FD">
        <w:trPr>
          <w:trHeight w:val="41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before="4" w:after="3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before="4" w:after="3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6D7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координации</w:t>
            </w:r>
            <w:r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D7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3709" w:rsidRPr="00DD290D" w:rsidTr="003258FD">
        <w:trPr>
          <w:trHeight w:val="41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before="4" w:after="3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before="4" w:after="3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3709" w:rsidRPr="00DD290D" w:rsidTr="003258FD">
        <w:trPr>
          <w:trHeight w:val="423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before="4" w:after="3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before="4" w:after="3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домиков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3709" w:rsidRPr="00DD290D" w:rsidTr="003258FD">
        <w:trPr>
          <w:trHeight w:val="41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before="4" w:after="3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3736D7" w:rsidRDefault="008A3709" w:rsidP="003258FD">
            <w:pPr>
              <w:spacing w:before="4" w:after="3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36D7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736D7">
              <w:rPr>
                <w:rFonts w:ascii="Times New Roman" w:hAnsi="Times New Roman" w:cs="Times New Roman"/>
                <w:sz w:val="28"/>
                <w:szCs w:val="28"/>
              </w:rPr>
              <w:t xml:space="preserve"> помочь жителям леса справиться с неведомой силой. </w:t>
            </w:r>
          </w:p>
        </w:tc>
      </w:tr>
      <w:tr w:rsidR="008A3709" w:rsidRPr="00DD290D" w:rsidTr="003258FD">
        <w:trPr>
          <w:trHeight w:val="698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Default="008A3709" w:rsidP="0032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C6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«Найди свой вагончик», «Продолжи предложение», «Какие тропинки в лесу?».</w:t>
            </w:r>
          </w:p>
          <w:p w:rsidR="008A3709" w:rsidRDefault="008A3709" w:rsidP="0032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8A3709" w:rsidRPr="00DD290D" w:rsidRDefault="008A3709" w:rsidP="0032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8C6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5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3709" w:rsidRPr="00DD290D" w:rsidTr="003258FD">
        <w:trPr>
          <w:trHeight w:val="41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09" w:rsidRPr="00DD290D" w:rsidRDefault="008A3709" w:rsidP="003258F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«Маленькая страна».</w:t>
            </w:r>
          </w:p>
        </w:tc>
      </w:tr>
    </w:tbl>
    <w:p w:rsidR="008A3709" w:rsidRDefault="008A3709" w:rsidP="008A3709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</w:p>
    <w:p w:rsidR="008A3709" w:rsidRPr="00CE4E49" w:rsidRDefault="008A3709" w:rsidP="008A3709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49">
        <w:rPr>
          <w:rFonts w:ascii="Times New Roman" w:hAnsi="Times New Roman" w:cs="Times New Roman"/>
          <w:b/>
          <w:sz w:val="28"/>
          <w:szCs w:val="28"/>
        </w:rPr>
        <w:t>Логика непосредственно-образовательной деятельности</w:t>
      </w:r>
    </w:p>
    <w:tbl>
      <w:tblPr>
        <w:tblStyle w:val="a6"/>
        <w:tblpPr w:leftFromText="180" w:rightFromText="180" w:vertAnchor="text" w:horzAnchor="margin" w:tblpX="216" w:tblpY="597"/>
        <w:tblW w:w="8789" w:type="dxa"/>
        <w:tblLayout w:type="fixed"/>
        <w:tblLook w:val="04A0"/>
      </w:tblPr>
      <w:tblGrid>
        <w:gridCol w:w="1276"/>
        <w:gridCol w:w="3469"/>
        <w:gridCol w:w="2059"/>
        <w:gridCol w:w="1985"/>
      </w:tblGrid>
      <w:tr w:rsidR="008A3709" w:rsidRPr="00DD290D" w:rsidTr="003258FD">
        <w:trPr>
          <w:trHeight w:val="1692"/>
        </w:trPr>
        <w:tc>
          <w:tcPr>
            <w:tcW w:w="1276" w:type="dxa"/>
          </w:tcPr>
          <w:p w:rsidR="008A3709" w:rsidRPr="00DD290D" w:rsidRDefault="008A3709" w:rsidP="003258FD">
            <w:pPr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D290D">
              <w:rPr>
                <w:rFonts w:ascii="Times New Roman" w:hAnsi="Times New Roman" w:cs="Times New Roman"/>
                <w:b/>
                <w:sz w:val="28"/>
                <w:szCs w:val="28"/>
              </w:rPr>
              <w:t>слайда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презентации</w:t>
            </w:r>
          </w:p>
        </w:tc>
        <w:tc>
          <w:tcPr>
            <w:tcW w:w="3469" w:type="dxa"/>
          </w:tcPr>
          <w:p w:rsidR="008A3709" w:rsidRPr="00DD290D" w:rsidRDefault="008A3709" w:rsidP="003258FD">
            <w:pPr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</w:tcPr>
          <w:p w:rsidR="008A3709" w:rsidRPr="00DD290D" w:rsidRDefault="008A3709" w:rsidP="003258FD">
            <w:pPr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DD2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ind w:right="8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</w:p>
          <w:p w:rsidR="008A3709" w:rsidRPr="00C049A5" w:rsidRDefault="008A3709" w:rsidP="003258FD">
            <w:pPr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Звучит запись мелоди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«Сказочная страна»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1.Введение в тему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049A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Создание проблемной ситуации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читает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сообщение на телефоне, которое пришло из леса от его жителей: 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EB2345">
              <w:rPr>
                <w:rFonts w:ascii="Times New Roman" w:hAnsi="Times New Roman" w:cs="Times New Roman"/>
                <w:sz w:val="28"/>
                <w:szCs w:val="28"/>
              </w:rPr>
              <w:t xml:space="preserve"> «Дорогие ребята!  К нам в лес пришла весна, а каждый год весной мы переселяемся жить в теремок,  где  проводим все лето вместе. Но в теремке поселилась какая </w:t>
            </w:r>
            <w:r w:rsidRPr="00EB234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EB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неведомая сила</w:t>
            </w:r>
            <w:r w:rsidRPr="00EB2345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не пускает нас. Помогите нам,  пожалуйста, попасть в наш теремок. Мы вас ждем с нетерпением.  Лесные звери». </w:t>
            </w:r>
          </w:p>
          <w:p w:rsidR="008A3709" w:rsidRPr="00EB2345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  <w:r w:rsidRPr="00EB23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345">
              <w:rPr>
                <w:rFonts w:ascii="Times New Roman" w:hAnsi="Times New Roman" w:cs="Times New Roman"/>
                <w:sz w:val="28"/>
                <w:szCs w:val="28"/>
              </w:rPr>
              <w:t>Вы догадались,  из какой сказки звери?                                   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345">
              <w:rPr>
                <w:rFonts w:ascii="Times New Roman" w:hAnsi="Times New Roman" w:cs="Times New Roman"/>
                <w:sz w:val="28"/>
                <w:szCs w:val="28"/>
              </w:rPr>
              <w:t>Какая сила поселилась в теремке?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-А мы сможем им помочь преодолеть эту силу? 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А я и не сомневалась, что вы у меня смелые. 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название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«Теремок»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глашаются помочь лесным жителям преодолеть неведомую силу.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Создается положительный настрой на занятие,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проявляется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любопытство,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заинтересованность.</w:t>
            </w:r>
          </w:p>
          <w:p w:rsidR="008A3709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E3">
              <w:rPr>
                <w:rFonts w:ascii="Times New Roman" w:hAnsi="Times New Roman" w:cs="Times New Roman"/>
                <w:b/>
                <w:sz w:val="28"/>
                <w:szCs w:val="28"/>
              </w:rPr>
              <w:t>2.Математическая разминка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DE3">
              <w:rPr>
                <w:rFonts w:ascii="Times New Roman" w:hAnsi="Times New Roman" w:cs="Times New Roman"/>
                <w:b/>
                <w:sz w:val="28"/>
                <w:szCs w:val="28"/>
              </w:rPr>
              <w:t>«Поймай клубочек»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обращается к детям: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вы у меня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только смелые, а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еще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сильные. Каждый день делаем зарядку, занимаемся физкультурой.  А сейчас позанимаемся математической зарядкой. В этом нам поможет клубочек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Садимся на пол, я вам буду катить клубок и задавать вопрос, а вы его мне возвращать с ответом. 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Вопросы: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7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выше: стол или стул?</w:t>
            </w:r>
          </w:p>
          <w:p w:rsidR="008A3709" w:rsidRPr="00FC47A8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7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Сколько хвостиков у кошки?</w:t>
            </w:r>
          </w:p>
          <w:p w:rsidR="008A3709" w:rsidRPr="00FC47A8" w:rsidRDefault="008A3709" w:rsidP="003258FD">
            <w:pPr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хвостов у пяти коров? </w:t>
            </w:r>
          </w:p>
          <w:p w:rsidR="008A3709" w:rsidRPr="00FC47A8" w:rsidRDefault="008A3709" w:rsidP="003258FD">
            <w:pPr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7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7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Сколько звезд на небе? </w:t>
            </w:r>
            <w:r w:rsidRPr="00FC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A3709" w:rsidRPr="00FC47A8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пальцев на одной руке?  </w:t>
            </w:r>
          </w:p>
          <w:p w:rsidR="008A3709" w:rsidRDefault="008A3709" w:rsidP="003258FD">
            <w:pPr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A8">
              <w:rPr>
                <w:rFonts w:ascii="Times New Roman" w:hAnsi="Times New Roman" w:cs="Times New Roman"/>
                <w:sz w:val="28"/>
                <w:szCs w:val="28"/>
              </w:rPr>
              <w:t>Кто первым добежит до заборчика: черепаха или зайчик?</w:t>
            </w:r>
            <w:r w:rsidRPr="00FC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A3709" w:rsidRPr="00FC47A8" w:rsidRDefault="008A3709" w:rsidP="003258FD">
            <w:pPr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сторон у пятиугольника? (у восьмиугольника?)</w:t>
            </w:r>
          </w:p>
          <w:p w:rsidR="008A3709" w:rsidRPr="00FC47A8" w:rsidRDefault="008A3709" w:rsidP="003258FD">
            <w:pPr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тебе лет?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2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Молодцы! Клубочку понравилось с вами играть.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ловят  клубок, отвечают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и возвращают клубочек обратно воспитателю.</w:t>
            </w:r>
          </w:p>
        </w:tc>
        <w:tc>
          <w:tcPr>
            <w:tcW w:w="1985" w:type="dxa"/>
          </w:tcPr>
          <w:p w:rsidR="008A3709" w:rsidRPr="00DD290D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ловить, точно бросать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клубок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познавательная деятельность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, развивается внимание, логическое мышление.</w:t>
            </w:r>
          </w:p>
        </w:tc>
      </w:tr>
      <w:tr w:rsidR="008A3709" w:rsidRPr="00DD290D" w:rsidTr="003258FD">
        <w:trPr>
          <w:trHeight w:val="254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Pr="00FC47A8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FC47A8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«Найди свой вагончик»</w:t>
            </w:r>
          </w:p>
          <w:p w:rsidR="008A3709" w:rsidRPr="00105045" w:rsidRDefault="008A3709" w:rsidP="003258FD">
            <w:pPr>
              <w:pStyle w:val="22"/>
              <w:shd w:val="clear" w:color="auto" w:fill="auto"/>
              <w:spacing w:line="240" w:lineRule="auto"/>
              <w:ind w:right="85"/>
              <w:jc w:val="left"/>
              <w:rPr>
                <w:i w:val="0"/>
                <w:sz w:val="28"/>
                <w:szCs w:val="28"/>
                <w:u w:val="single"/>
                <w:lang w:eastAsia="ru-RU"/>
              </w:rPr>
            </w:pPr>
            <w:r>
              <w:rPr>
                <w:i w:val="0"/>
                <w:sz w:val="28"/>
                <w:szCs w:val="28"/>
                <w:lang w:eastAsia="ru-RU"/>
              </w:rPr>
              <w:t>Воспитатель сообщает, что к</w:t>
            </w:r>
            <w:r w:rsidRPr="00DD290D">
              <w:rPr>
                <w:i w:val="0"/>
                <w:sz w:val="28"/>
                <w:szCs w:val="28"/>
                <w:lang w:eastAsia="ru-RU"/>
              </w:rPr>
              <w:t xml:space="preserve">лубочек  непростой, а волшебный, </w:t>
            </w:r>
            <w:r w:rsidRPr="00DD290D">
              <w:rPr>
                <w:i w:val="0"/>
                <w:sz w:val="28"/>
                <w:szCs w:val="28"/>
              </w:rPr>
              <w:t>он нам поможет найти дорогу и не заблудиться в лесу.  У нас сегодня математика будет сложной, но интересной и  сказочной</w:t>
            </w:r>
            <w:r w:rsidRPr="00105045">
              <w:rPr>
                <w:i w:val="0"/>
                <w:sz w:val="28"/>
                <w:szCs w:val="28"/>
              </w:rPr>
              <w:t xml:space="preserve">.  </w:t>
            </w:r>
            <w:r w:rsidRPr="00105045">
              <w:rPr>
                <w:i w:val="0"/>
                <w:sz w:val="28"/>
                <w:szCs w:val="28"/>
                <w:shd w:val="clear" w:color="auto" w:fill="FFFFFF"/>
                <w:lang w:eastAsia="ru-RU"/>
              </w:rPr>
              <w:t>А на каком транспорте  мы отправимся в путешествие</w:t>
            </w:r>
            <w:r w:rsidRPr="00105045">
              <w:rPr>
                <w:i w:val="0"/>
                <w:sz w:val="28"/>
                <w:szCs w:val="28"/>
                <w:lang w:eastAsia="ru-RU"/>
              </w:rPr>
              <w:t xml:space="preserve"> </w:t>
            </w:r>
            <w:r w:rsidRPr="00105045">
              <w:rPr>
                <w:i w:val="0"/>
                <w:sz w:val="28"/>
                <w:szCs w:val="28"/>
              </w:rPr>
              <w:t xml:space="preserve">в лес, вы узнаете из </w:t>
            </w:r>
            <w:r w:rsidRPr="00105045">
              <w:rPr>
                <w:b/>
                <w:i w:val="0"/>
                <w:sz w:val="28"/>
                <w:szCs w:val="28"/>
              </w:rPr>
              <w:t>загадки</w:t>
            </w:r>
            <w:r>
              <w:rPr>
                <w:b/>
                <w:i w:val="0"/>
                <w:sz w:val="28"/>
                <w:szCs w:val="28"/>
              </w:rPr>
              <w:t xml:space="preserve">: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-В поле лестница лежит, 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ом по лестнице бежит. (Поезд)</w:t>
            </w:r>
            <w:r w:rsidRPr="00DD290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Воспитатель предлагает посмотреть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 поезд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 вагончиками и ответить на вопросы: 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Сколько вагончиков?     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Хватит нам всем? </w:t>
            </w:r>
          </w:p>
          <w:p w:rsidR="008A3709" w:rsidRDefault="008A3709" w:rsidP="003258FD">
            <w:pPr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Какого цвета первый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вагон, как он называется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A3709" w:rsidRDefault="008A3709" w:rsidP="003258FD">
            <w:pPr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 вас п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оедет в первом вагоне? </w:t>
            </w:r>
          </w:p>
          <w:p w:rsidR="008A3709" w:rsidRPr="00DD290D" w:rsidRDefault="008A3709" w:rsidP="003258FD">
            <w:pPr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Во втором? и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т.д.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Занимаем свои вагончики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поехали!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отгадывают загадку,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 каждого вагончика, соответственно дню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ели, выбирают себе вагончик,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занимают свои места.  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Закрепляются знания названий   цветов и оттенков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дней недели.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словесно-логическое  мышление, слуховое и зрительное восприятие. </w:t>
            </w:r>
          </w:p>
        </w:tc>
      </w:tr>
      <w:tr w:rsidR="008A3709" w:rsidRPr="00DD290D" w:rsidTr="003258FD">
        <w:trPr>
          <w:trHeight w:val="254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916907">
              <w:rPr>
                <w:rFonts w:ascii="Times New Roman" w:hAnsi="Times New Roman" w:cs="Times New Roman"/>
                <w:b/>
                <w:sz w:val="28"/>
                <w:szCs w:val="28"/>
              </w:rPr>
              <w:t>Игра «Продолжи пред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ложение»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089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у детей,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надо вести себя в лесу и предлагает поиграть в игру: я вам каждому дам картинку,  начну предложение, а вы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родолжите  предложение «В лесу нельзя…»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картинки, 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ним: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лесу нельзя оставлять мусор, шуметь, разжигать костер, ловить бабочек, стрекоз…</w:t>
            </w:r>
          </w:p>
        </w:tc>
        <w:tc>
          <w:tcPr>
            <w:tcW w:w="1985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Проявляется познавательный интерес, упражняются в составлении предложений, уточняю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тся знания о правилах  поведении в лесу. 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12D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5.Дыхательная гимнастика «Я заблудился  лесу»</w:t>
            </w:r>
          </w:p>
          <w:p w:rsidR="008A3709" w:rsidRPr="003617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Воспитатель сообщает, что они приехали в лес:  предлагает выйти на полянку, подышать свежим,  весенним,  лесным воздухом,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представить, что они  заблудились в густом лесу: сделать</w:t>
            </w:r>
            <w:r w:rsidRPr="00DD290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дох, на выдохе произнесите "ау",  меняя интонацию и громкость голоса, поворачиваться </w:t>
            </w:r>
            <w:r w:rsidRPr="00DD290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то влево, то вправо.</w:t>
            </w:r>
            <w:proofErr w:type="gramEnd"/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ыполняют инструкции воспитателя.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 здоровье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развиваются органы дыхания,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proofErr w:type="spellStart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  <w:proofErr w:type="spellEnd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верхних дыхательных путей. 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Pr="003617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0D">
              <w:rPr>
                <w:rFonts w:ascii="Times New Roman" w:hAnsi="Times New Roman" w:cs="Times New Roman"/>
                <w:b/>
                <w:sz w:val="28"/>
                <w:szCs w:val="28"/>
              </w:rPr>
              <w:t>6. Динамическая пауза «Гимнастика для животных»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сделать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веселую гимнастику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полянке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У нас славная осанка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Мы свели лопатки.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Мы походим на носках,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А потом на пятках.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Пойдем мягко как лисята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Ну, а если надоест.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То пойдем все косолапо –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Как медведи ходят в лес»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выполняют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йствия в соответствии с текстом: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ходят на носках, на пятках, как лисята, как медвежата»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3709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Формируется навык взаимодействия друг с другом, активизирует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ся двигательная деятельность детей, ритмические движения,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овершенствуется навык выполнения движений пластично и выразительно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pStyle w:val="a7"/>
              <w:spacing w:before="4" w:beforeAutospacing="0" w:after="30" w:afterAutospacing="0"/>
              <w:ind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6</w:t>
            </w:r>
          </w:p>
          <w:p w:rsidR="008A3709" w:rsidRPr="00DD290D" w:rsidRDefault="008A3709" w:rsidP="003258FD">
            <w:pPr>
              <w:pStyle w:val="a7"/>
              <w:spacing w:before="4" w:beforeAutospacing="0" w:after="30" w:afterAutospacing="0"/>
              <w:ind w:right="85"/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Default="008A3709" w:rsidP="003258FD">
            <w:pPr>
              <w:pStyle w:val="a7"/>
              <w:spacing w:before="4" w:beforeAutospacing="0" w:after="30" w:afterAutospacing="0"/>
              <w:ind w:right="85"/>
              <w:rPr>
                <w:rStyle w:val="a4"/>
                <w:b/>
                <w:bCs/>
                <w:i w:val="0"/>
                <w:sz w:val="28"/>
                <w:szCs w:val="28"/>
              </w:rPr>
            </w:pPr>
            <w:r w:rsidRPr="0036170D">
              <w:rPr>
                <w:b/>
                <w:sz w:val="28"/>
                <w:szCs w:val="28"/>
              </w:rPr>
              <w:t>7.Д</w:t>
            </w:r>
            <w:r>
              <w:rPr>
                <w:b/>
                <w:sz w:val="28"/>
                <w:szCs w:val="28"/>
              </w:rPr>
              <w:t xml:space="preserve">идактическая </w:t>
            </w:r>
            <w:r w:rsidRPr="0036170D">
              <w:rPr>
                <w:b/>
                <w:sz w:val="28"/>
                <w:szCs w:val="28"/>
              </w:rPr>
              <w:t xml:space="preserve">игра  </w:t>
            </w:r>
            <w:r w:rsidRPr="0036170D">
              <w:rPr>
                <w:rStyle w:val="a4"/>
                <w:b/>
                <w:bCs/>
                <w:sz w:val="28"/>
                <w:szCs w:val="28"/>
              </w:rPr>
              <w:t>«Рисуем лесные дорожки»</w:t>
            </w:r>
          </w:p>
          <w:p w:rsidR="008A3709" w:rsidRPr="001F600C" w:rsidRDefault="008A3709" w:rsidP="003258FD">
            <w:pPr>
              <w:pStyle w:val="a7"/>
              <w:spacing w:before="4" w:beforeAutospacing="0" w:after="30" w:afterAutospacing="0"/>
              <w:ind w:right="85"/>
              <w:rPr>
                <w:sz w:val="28"/>
                <w:szCs w:val="28"/>
                <w:shd w:val="clear" w:color="auto" w:fill="FFFFFF"/>
              </w:rPr>
            </w:pPr>
            <w:r w:rsidRPr="001F600C">
              <w:rPr>
                <w:rStyle w:val="a4"/>
                <w:bCs/>
                <w:sz w:val="28"/>
                <w:szCs w:val="28"/>
              </w:rPr>
              <w:t>Воспитатель</w:t>
            </w:r>
            <w:r>
              <w:rPr>
                <w:rStyle w:val="a4"/>
                <w:bCs/>
                <w:sz w:val="28"/>
                <w:szCs w:val="28"/>
              </w:rPr>
              <w:t xml:space="preserve"> предлагает посмотреть и сказать,  какие дорожки бывают в лесу, </w:t>
            </w:r>
            <w:r w:rsidRPr="00DD290D">
              <w:rPr>
                <w:sz w:val="28"/>
                <w:szCs w:val="28"/>
                <w:shd w:val="clear" w:color="auto" w:fill="FFFFFF"/>
              </w:rPr>
              <w:t xml:space="preserve"> такие </w:t>
            </w:r>
            <w:r>
              <w:rPr>
                <w:sz w:val="28"/>
                <w:szCs w:val="28"/>
                <w:shd w:val="clear" w:color="auto" w:fill="FFFFFF"/>
              </w:rPr>
              <w:t>–</w:t>
            </w:r>
            <w:r w:rsidRPr="00DD290D">
              <w:rPr>
                <w:sz w:val="28"/>
                <w:szCs w:val="28"/>
                <w:shd w:val="clear" w:color="auto" w:fill="FFFFFF"/>
              </w:rPr>
              <w:t xml:space="preserve"> же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DD290D">
              <w:rPr>
                <w:sz w:val="28"/>
                <w:szCs w:val="28"/>
                <w:shd w:val="clear" w:color="auto" w:fill="FFFFFF"/>
              </w:rPr>
              <w:t xml:space="preserve"> как в городе?</w:t>
            </w:r>
            <w:r>
              <w:rPr>
                <w:sz w:val="28"/>
                <w:szCs w:val="28"/>
                <w:shd w:val="clear" w:color="auto" w:fill="FFFFFF"/>
              </w:rPr>
              <w:t xml:space="preserve">   Спрашивает, на какие линии похожи лесные дорожки и предлагает </w:t>
            </w:r>
            <w:r w:rsidRPr="00DD290D">
              <w:rPr>
                <w:sz w:val="28"/>
                <w:szCs w:val="28"/>
                <w:shd w:val="clear" w:color="auto" w:fill="FFFFFF"/>
              </w:rPr>
              <w:t>посчитать  на листочках:  сколько прямых линий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DD290D">
              <w:rPr>
                <w:sz w:val="28"/>
                <w:szCs w:val="28"/>
                <w:shd w:val="clear" w:color="auto" w:fill="FFFFFF"/>
              </w:rPr>
              <w:t xml:space="preserve"> ломанных и кривых. Красным цветом обвести прямые линии, синим кривые, зеленым – ломаные.  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Дети называют, что дорожки в лесу бывают кривые, извилистые, прямые.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на листках бумаги: считают, сколько на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очке прямых линий, кривых,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обводят фломастерами</w:t>
            </w:r>
          </w:p>
        </w:tc>
        <w:tc>
          <w:tcPr>
            <w:tcW w:w="1985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акрепляется</w:t>
            </w:r>
            <w:r w:rsidRPr="00886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ориентировки на плоскости листа,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яется представление о геометрии.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709" w:rsidRPr="00DD290D" w:rsidTr="003258FD">
        <w:trPr>
          <w:trHeight w:val="254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7-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Pr="00886743" w:rsidRDefault="008A3709" w:rsidP="003258FD">
            <w:pPr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886743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«Помоги мышке назвать пропущенное число»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предлагает отгадать загадку. </w:t>
            </w:r>
          </w:p>
          <w:p w:rsidR="008A3709" w:rsidRDefault="008A3709" w:rsidP="003258FD">
            <w:pPr>
              <w:ind w:right="85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8674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Стоял домик расписной, </w:t>
            </w:r>
            <w:r w:rsidRPr="0088674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8674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Всех зверушек спрятать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</w:p>
          <w:p w:rsidR="008A3709" w:rsidRDefault="008A3709" w:rsidP="003258FD">
            <w:pPr>
              <w:ind w:right="85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8674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мог,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ч</w:t>
            </w:r>
            <w:r w:rsidRPr="0088674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то за домик?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(теремок) </w:t>
            </w:r>
          </w:p>
          <w:p w:rsidR="008A3709" w:rsidRPr="00DD290D" w:rsidRDefault="008A3709" w:rsidP="003258FD">
            <w:pPr>
              <w:ind w:right="85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Педагог предлагает подойти поближе 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теремку и ответить на вопрос: </w:t>
            </w:r>
          </w:p>
          <w:p w:rsidR="008A3709" w:rsidRPr="00DD290D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то поселился в теремке и не пускает в него лесных жителей? (неведомая сила)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то первый прибежал к теремку? 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Неведомая сила сообщает, что, если мышка отгадает загадку и выполнит задание, тогда мышка может поселиться в теремке.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Мы должны помочь ей отгадать загадку, которую задала ей неведомая сила, и назвать пропущенное число.  </w:t>
            </w:r>
          </w:p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Загадка: «Проживают в умной книжке хитроумные братишки.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Десять их, но братья эти сосчитают все на свете». </w:t>
            </w:r>
          </w:p>
          <w:p w:rsidR="008A3709" w:rsidRPr="00DD290D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задание следующее: назвать все пропущенные цифры в окошечках домиков, поможем мышке? </w:t>
            </w:r>
          </w:p>
          <w:p w:rsidR="008A3709" w:rsidRPr="00DD290D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Мышка вас поблагодарила и побежала в теремок.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загадки, отвечают на вопросы,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мышке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назвать пропущенные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окошечках домиков.</w:t>
            </w:r>
          </w:p>
        </w:tc>
        <w:tc>
          <w:tcPr>
            <w:tcW w:w="1985" w:type="dxa"/>
          </w:tcPr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Закрепляется умение называть предыдущее (последующее), пропущенное число.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логическое мышление.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Формируются  положительные эмоции.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Слайды 10-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Pr="00F54060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60">
              <w:rPr>
                <w:rFonts w:ascii="Times New Roman" w:hAnsi="Times New Roman" w:cs="Times New Roman"/>
                <w:b/>
                <w:sz w:val="28"/>
                <w:szCs w:val="28"/>
              </w:rPr>
              <w:t>8. Дидактическая  игра «Помоги лягушке решить задачу»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спрашивает: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F54060">
              <w:rPr>
                <w:rFonts w:ascii="Times New Roman" w:hAnsi="Times New Roman" w:cs="Times New Roman"/>
                <w:sz w:val="28"/>
                <w:szCs w:val="28"/>
              </w:rPr>
              <w:t>- Кто прибежал к теремку вторым?   Давайте посмотрим, какое задание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готовила неведомая сила лягушке и  о чем она нас просит:</w:t>
            </w:r>
          </w:p>
          <w:p w:rsidR="008A3709" w:rsidRPr="00593E5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54060">
              <w:rPr>
                <w:rFonts w:ascii="Times New Roman" w:hAnsi="Times New Roman" w:cs="Times New Roman"/>
                <w:bCs/>
                <w:sz w:val="28"/>
                <w:szCs w:val="28"/>
              </w:rPr>
              <w:t>Хоть ты смейся,  хоть ты плачь,</w:t>
            </w:r>
            <w:r w:rsidRPr="00F54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могу решить </w:t>
            </w:r>
            <w:r w:rsidRPr="00F540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задач! Помогите мне ребята</w:t>
            </w:r>
            <w:r w:rsidRPr="00F54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060">
              <w:rPr>
                <w:rFonts w:ascii="Times New Roman" w:hAnsi="Times New Roman" w:cs="Times New Roman"/>
                <w:bCs/>
                <w:sz w:val="28"/>
                <w:szCs w:val="28"/>
              </w:rPr>
              <w:t>все расставить по места. Научусь решать задачи - буду</w:t>
            </w:r>
            <w:r w:rsidRPr="00F54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4060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благодарна вам!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спрашивает детей, согласны ли они помочь лягушке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решить задачи?</w:t>
            </w:r>
          </w:p>
          <w:p w:rsidR="008A3709" w:rsidRPr="00593E5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5D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Шесть веселых медвежат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За малиной в лес спешат.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Но один из них устал,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От товарищей отстал.</w:t>
            </w:r>
          </w:p>
          <w:p w:rsidR="008A3709" w:rsidRPr="00DD290D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ответ найди, </w:t>
            </w:r>
          </w:p>
          <w:p w:rsidR="008A3709" w:rsidRPr="004D552D" w:rsidRDefault="008A3709" w:rsidP="00325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Сколько мишек впереди?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2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внимательно на слайд и составьте задачу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условие задачи, вопрос, решение, ответ.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решают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наглядной основе, используют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цифры и знаки  действий: плюс (+),  минус (-), равно (=)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называют условие,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вопрос, решение, ответ.</w:t>
            </w:r>
            <w:proofErr w:type="gramEnd"/>
          </w:p>
        </w:tc>
        <w:tc>
          <w:tcPr>
            <w:tcW w:w="1985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Закрепляется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 наглядной основе  составлять и решать  простые арифметические задачи на сложение и вычитание, используя цифры и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 действий: плюс</w:t>
            </w:r>
            <w:proofErr w:type="gramStart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 (+), </w:t>
            </w:r>
            <w:proofErr w:type="gramEnd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минус (-), равно (=).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Формируются  положительные эмоции.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Слайды 13-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Pr="004D552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2D">
              <w:rPr>
                <w:rFonts w:ascii="Times New Roman" w:hAnsi="Times New Roman" w:cs="Times New Roman"/>
                <w:b/>
                <w:sz w:val="28"/>
                <w:szCs w:val="28"/>
              </w:rPr>
              <w:t>9.Дидактическая игра «Помоги зайчику решить примеры»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спрашивает, кто следующий прибежал к теремочку и предлагает посмотреть, какое задание приготовила неведомая сила для зайчика.</w:t>
            </w:r>
          </w:p>
          <w:p w:rsidR="008A3709" w:rsidRPr="004D552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Читает:  «</w:t>
            </w:r>
            <w:r w:rsidRPr="0043000D">
              <w:rPr>
                <w:rFonts w:ascii="Times New Roman" w:hAnsi="Times New Roman" w:cs="Times New Roman"/>
                <w:sz w:val="28"/>
                <w:szCs w:val="28"/>
              </w:rPr>
              <w:t>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 знака минус и не знаю плюс</w:t>
            </w:r>
            <w:r w:rsidRPr="0043000D">
              <w:rPr>
                <w:rFonts w:ascii="Times New Roman" w:hAnsi="Times New Roman" w:cs="Times New Roman"/>
                <w:sz w:val="28"/>
                <w:szCs w:val="28"/>
              </w:rPr>
              <w:t>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таки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ними я хочу дружить».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552D">
              <w:rPr>
                <w:rFonts w:ascii="Times New Roman" w:hAnsi="Times New Roman" w:cs="Times New Roman"/>
                <w:sz w:val="28"/>
                <w:szCs w:val="28"/>
              </w:rPr>
              <w:t xml:space="preserve">Чего не знает зайчик? </w:t>
            </w:r>
          </w:p>
          <w:p w:rsidR="008A3709" w:rsidRPr="004D552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552D">
              <w:rPr>
                <w:rFonts w:ascii="Times New Roman" w:hAnsi="Times New Roman" w:cs="Times New Roman"/>
                <w:sz w:val="28"/>
                <w:szCs w:val="28"/>
              </w:rPr>
              <w:t>А мы знаем и поможем зайчику решить примеры.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Примите благодарность и от зайчика.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Дети решают примеры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наглядной основе на сложение и вычитание (7 шишек плюс 2 шишки равно 9 шишек,  5 яблок плюс 4 яблока равно 9 яблок, 4 домика минус  3домика равно 1 домик,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 дерева минус 1 дерево равно 2 дерева)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ринимают благодарность от зайчика.</w:t>
            </w:r>
          </w:p>
        </w:tc>
        <w:tc>
          <w:tcPr>
            <w:tcW w:w="1985" w:type="dxa"/>
          </w:tcPr>
          <w:p w:rsidR="008A3709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умение на наглядной основе решать примеры на сложение и вычитание. 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Согласовываются числительные с существительными.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Формируются  положительные эмоции.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Слайды 16-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Default="008A3709" w:rsidP="003258FD">
            <w:pPr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1A6D24">
              <w:rPr>
                <w:rFonts w:ascii="Times New Roman" w:hAnsi="Times New Roman" w:cs="Times New Roman"/>
                <w:b/>
                <w:sz w:val="28"/>
                <w:szCs w:val="28"/>
              </w:rPr>
              <w:t>10. Дидактическая игра  «Помоги лисичке выучить знаки больше, меньше, равно»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на лисичку, которая тихо крадется, но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ее неведомая сила не пускает в 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выучить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какие? 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Послушайте, о чем рассказывает лиса:  «З</w:t>
            </w:r>
            <w:r w:rsidRPr="001A6D24">
              <w:rPr>
                <w:rFonts w:ascii="Times New Roman" w:hAnsi="Times New Roman" w:cs="Times New Roman"/>
                <w:sz w:val="28"/>
                <w:szCs w:val="28"/>
              </w:rPr>
              <w:t>нак равно 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меньше великие особы, </w:t>
            </w:r>
            <w:r w:rsidRPr="001A6D24">
              <w:rPr>
                <w:rFonts w:ascii="Times New Roman" w:hAnsi="Times New Roman" w:cs="Times New Roman"/>
                <w:sz w:val="28"/>
                <w:szCs w:val="28"/>
              </w:rPr>
              <w:t>а я пойду туда всегда,  где будет 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6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оможем лисичке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запомнить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«больше», «меньше», «равно» с помощью палочек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равно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. Соглашаются помочь лисичке.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помощью палочек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белых гриба больше 3мухоморов,  2 меньше 4, 3 равно 3, 9 больше 7, 5 меньше 8).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умение правильно пользоваться знаками отношения: больше, меньше, равно с помощью палочек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Согласовываются числительные с существительными.</w:t>
            </w:r>
          </w:p>
          <w:p w:rsidR="008A3709" w:rsidRPr="001657E6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Формируются  положительные эмоции.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Слайды20-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9" w:type="dxa"/>
          </w:tcPr>
          <w:p w:rsidR="008A3709" w:rsidRDefault="008A3709" w:rsidP="003258FD">
            <w:pPr>
              <w:pStyle w:val="a7"/>
              <w:spacing w:before="0" w:beforeAutospacing="0" w:after="0" w:afterAutospacing="0"/>
              <w:ind w:right="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 </w:t>
            </w:r>
            <w:r w:rsidRPr="00DF5FF4">
              <w:rPr>
                <w:b/>
                <w:sz w:val="28"/>
                <w:szCs w:val="28"/>
              </w:rPr>
              <w:t>Логическое упражнение  «Помоги волку  решить запутанную задачу»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спрашивает: 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то следую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 подошел к теремку? 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-Пустит волка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неведомая сила?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Неведомая сила предлагает решить запутанную задачу,  а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так как волк в детский сад не ходил, предлагаю вам  помочь волку решить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сложную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задачу: </w:t>
            </w:r>
          </w:p>
          <w:p w:rsidR="008A3709" w:rsidRPr="002F6648" w:rsidRDefault="008A3709" w:rsidP="003258FD">
            <w:pPr>
              <w:pStyle w:val="a7"/>
              <w:spacing w:before="0" w:beforeAutospacing="0" w:after="0" w:afterAutospacing="0"/>
              <w:ind w:right="85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DD290D">
              <w:rPr>
                <w:bCs/>
                <w:sz w:val="28"/>
                <w:szCs w:val="28"/>
              </w:rPr>
              <w:t>Под елкой цветок не растет. Под березой не растет грибок. Что растет под елкой, что под березой?</w:t>
            </w:r>
            <w:r>
              <w:rPr>
                <w:sz w:val="28"/>
                <w:szCs w:val="28"/>
              </w:rPr>
              <w:t>»</w:t>
            </w:r>
            <w:r w:rsidRPr="00DD290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 соглашаются помочь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олку. Решают логическую задачу (под елкой растет грибок, под березой растет цветок). </w:t>
            </w:r>
          </w:p>
          <w:p w:rsidR="008A3709" w:rsidRPr="00DD290D" w:rsidRDefault="008A3709" w:rsidP="003258FD">
            <w:pPr>
              <w:spacing w:before="4" w:after="30"/>
              <w:ind w:left="170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Совершенствуется умение решать логические задачи.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Формируются  положительные эмоции.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469" w:type="dxa"/>
          </w:tcPr>
          <w:p w:rsidR="008A3709" w:rsidRPr="002F6648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«Построим домик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F6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proofErr w:type="gramEnd"/>
            <w:r w:rsidRPr="002F6648">
              <w:rPr>
                <w:rFonts w:ascii="Times New Roman" w:hAnsi="Times New Roman" w:cs="Times New Roman"/>
                <w:b/>
                <w:sz w:val="28"/>
                <w:szCs w:val="28"/>
              </w:rPr>
              <w:t>еремок»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на медведя: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дальше произошло в сказке «Теремок»? Да, печальная история. Чем мы можем помочь героям сказки? Вспомните, у нас есть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которые много раз нам помогали. Сможете построить красивые домики для каждого героя сказки? Сколько? И для медведя? Какой он будет?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вопросы, соглашаются сконструировать домики для сказочных лесных жителей. Работают с палочками </w:t>
            </w:r>
            <w:proofErr w:type="spellStart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</w:t>
            </w:r>
            <w:r w:rsidRPr="00DD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уется речевое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развивается познавательный интерес, закрепляется умение правильно отбирать полоски нужного цвета, размера, развиваются  конструктивные способности. </w:t>
            </w:r>
          </w:p>
        </w:tc>
      </w:tr>
      <w:tr w:rsidR="008A3709" w:rsidRPr="00DD290D" w:rsidTr="003258FD">
        <w:trPr>
          <w:trHeight w:val="269"/>
        </w:trPr>
        <w:tc>
          <w:tcPr>
            <w:tcW w:w="1276" w:type="dxa"/>
          </w:tcPr>
          <w:p w:rsidR="008A3709" w:rsidRPr="00DD290D" w:rsidRDefault="008A3709" w:rsidP="003258FD">
            <w:pPr>
              <w:spacing w:before="4" w:after="3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24</w:t>
            </w:r>
          </w:p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C2">
              <w:rPr>
                <w:rFonts w:ascii="Times New Roman" w:hAnsi="Times New Roman" w:cs="Times New Roman"/>
                <w:b/>
                <w:sz w:val="28"/>
                <w:szCs w:val="28"/>
              </w:rPr>
              <w:t>13. 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3709" w:rsidRPr="003F55A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A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мы помогли лесным жителям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A3709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Что за </w:t>
            </w:r>
            <w:r w:rsidRPr="00DD290D">
              <w:rPr>
                <w:rFonts w:ascii="Times New Roman" w:hAnsi="Times New Roman" w:cs="Times New Roman"/>
                <w:b/>
                <w:sz w:val="28"/>
                <w:szCs w:val="28"/>
              </w:rPr>
              <w:t>неведомая сила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жила в теремке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A3709" w:rsidRDefault="008A3709" w:rsidP="003258FD">
            <w:pPr>
              <w:spacing w:before="4" w:after="30"/>
              <w:ind w:right="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есть поговорка «Знание – сила». Наша с вами сила – это знание математики. </w:t>
            </w:r>
            <w:r w:rsidRPr="00DD290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Все звери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оворят вам: «Спасибо за помощь» и советуют: с</w:t>
            </w:r>
            <w:r w:rsidRPr="003F55A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математикой дружите, знания свои копите. Пусть помогут вам старанье, память, логика, внимание!</w:t>
            </w:r>
            <w:r w:rsidRPr="003F55AD">
              <w:rPr>
                <w:sz w:val="28"/>
                <w:szCs w:val="28"/>
              </w:rPr>
              <w:t xml:space="preserve"> </w:t>
            </w:r>
          </w:p>
          <w:p w:rsidR="008A3709" w:rsidRPr="003F55AD" w:rsidRDefault="008A3709" w:rsidP="003258FD">
            <w:pPr>
              <w:spacing w:before="4" w:after="30"/>
              <w:ind w:right="85"/>
              <w:rPr>
                <w:sz w:val="28"/>
                <w:szCs w:val="28"/>
              </w:rPr>
            </w:pPr>
            <w:r w:rsidRPr="00F160C2">
              <w:rPr>
                <w:rFonts w:ascii="Times New Roman" w:hAnsi="Times New Roman" w:cs="Times New Roman"/>
                <w:sz w:val="28"/>
                <w:szCs w:val="28"/>
              </w:rPr>
              <w:t>Воспитатель благодарит детей за помощь лесным жителям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ателя, перечисляя,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>акую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ощь оказали дети лесным жителям,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рассуждают, что за неведомая сила проживала в теремке. </w:t>
            </w:r>
          </w:p>
        </w:tc>
        <w:tc>
          <w:tcPr>
            <w:tcW w:w="1985" w:type="dxa"/>
          </w:tcPr>
          <w:p w:rsidR="008A3709" w:rsidRPr="00DD290D" w:rsidRDefault="008A3709" w:rsidP="003258FD">
            <w:pPr>
              <w:spacing w:before="4" w:after="30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оспитыва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заботливое 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 к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природе, к животным.</w:t>
            </w:r>
            <w:r w:rsidRPr="00DD290D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Развивается эмоциональный настрой.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Закрепляется  умение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выражать свои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3709" w:rsidRDefault="008A3709" w:rsidP="008A3709">
      <w:pPr>
        <w:spacing w:after="0" w:line="360" w:lineRule="auto"/>
        <w:ind w:right="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09" w:rsidRDefault="008A3709" w:rsidP="008A3709">
      <w:pPr>
        <w:spacing w:after="0" w:line="360" w:lineRule="auto"/>
        <w:ind w:right="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09" w:rsidRDefault="008A3709" w:rsidP="008A3709">
      <w:pPr>
        <w:spacing w:after="0" w:line="360" w:lineRule="auto"/>
        <w:ind w:right="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E4" w:rsidRDefault="005D34E4"/>
    <w:sectPr w:rsidR="005D34E4" w:rsidSect="005D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3709"/>
    <w:rsid w:val="005D34E4"/>
    <w:rsid w:val="007A4D85"/>
    <w:rsid w:val="008A3709"/>
    <w:rsid w:val="00A83EE6"/>
    <w:rsid w:val="00C842DF"/>
    <w:rsid w:val="00ED42EF"/>
    <w:rsid w:val="00F10E5C"/>
    <w:rsid w:val="00F5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9"/>
  </w:style>
  <w:style w:type="paragraph" w:styleId="2">
    <w:name w:val="heading 2"/>
    <w:basedOn w:val="a"/>
    <w:link w:val="20"/>
    <w:uiPriority w:val="9"/>
    <w:qFormat/>
    <w:rsid w:val="00A83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3EE6"/>
    <w:rPr>
      <w:b/>
      <w:bCs/>
    </w:rPr>
  </w:style>
  <w:style w:type="character" w:styleId="a4">
    <w:name w:val="Emphasis"/>
    <w:basedOn w:val="a0"/>
    <w:uiPriority w:val="20"/>
    <w:qFormat/>
    <w:rsid w:val="00A83EE6"/>
    <w:rPr>
      <w:i/>
      <w:iCs/>
    </w:rPr>
  </w:style>
  <w:style w:type="paragraph" w:styleId="a5">
    <w:name w:val="List Paragraph"/>
    <w:basedOn w:val="a"/>
    <w:uiPriority w:val="34"/>
    <w:qFormat/>
    <w:rsid w:val="008A3709"/>
    <w:pPr>
      <w:ind w:left="720"/>
      <w:contextualSpacing/>
    </w:pPr>
  </w:style>
  <w:style w:type="table" w:styleId="a6">
    <w:name w:val="Table Grid"/>
    <w:basedOn w:val="a1"/>
    <w:uiPriority w:val="59"/>
    <w:rsid w:val="008A3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8A370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3709"/>
    <w:pPr>
      <w:widowControl w:val="0"/>
      <w:shd w:val="clear" w:color="auto" w:fill="FFFFFF"/>
      <w:spacing w:after="0" w:line="648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7">
    <w:name w:val="Normal (Web)"/>
    <w:basedOn w:val="a"/>
    <w:uiPriority w:val="99"/>
    <w:unhideWhenUsed/>
    <w:rsid w:val="008A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3709"/>
  </w:style>
  <w:style w:type="character" w:customStyle="1" w:styleId="c0">
    <w:name w:val="c0"/>
    <w:basedOn w:val="a0"/>
    <w:rsid w:val="008A3709"/>
  </w:style>
  <w:style w:type="character" w:customStyle="1" w:styleId="c4">
    <w:name w:val="c4"/>
    <w:basedOn w:val="a0"/>
    <w:rsid w:val="008A3709"/>
  </w:style>
  <w:style w:type="paragraph" w:customStyle="1" w:styleId="c7">
    <w:name w:val="c7"/>
    <w:basedOn w:val="a"/>
    <w:rsid w:val="008A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2169</Words>
  <Characters>12366</Characters>
  <Application>Microsoft Office Word</Application>
  <DocSecurity>0</DocSecurity>
  <Lines>103</Lines>
  <Paragraphs>29</Paragraphs>
  <ScaleCrop>false</ScaleCrop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2018-02-01T13:09:00Z</dcterms:created>
  <dcterms:modified xsi:type="dcterms:W3CDTF">2018-02-01T16:02:00Z</dcterms:modified>
</cp:coreProperties>
</file>