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8" w:rsidRPr="00D06FE6" w:rsidRDefault="002F4C18" w:rsidP="002F4C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FE6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</w:t>
      </w:r>
    </w:p>
    <w:p w:rsidR="002F4C18" w:rsidRPr="00D06FE6" w:rsidRDefault="002F4C18" w:rsidP="00D06F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FE6">
        <w:rPr>
          <w:rFonts w:ascii="Times New Roman" w:hAnsi="Times New Roman" w:cs="Times New Roman"/>
          <w:sz w:val="20"/>
          <w:szCs w:val="20"/>
        </w:rPr>
        <w:t>УЧРЕЖДЕНИЕ САМАРСКОЙ ОБЛАСТИ</w:t>
      </w:r>
      <w:r w:rsidR="00D06FE6">
        <w:rPr>
          <w:rFonts w:ascii="Times New Roman" w:hAnsi="Times New Roman" w:cs="Times New Roman"/>
          <w:sz w:val="20"/>
          <w:szCs w:val="20"/>
        </w:rPr>
        <w:t xml:space="preserve"> </w:t>
      </w:r>
      <w:r w:rsidRPr="00D06FE6">
        <w:rPr>
          <w:rFonts w:ascii="Times New Roman" w:hAnsi="Times New Roman" w:cs="Times New Roman"/>
          <w:sz w:val="20"/>
          <w:szCs w:val="20"/>
        </w:rPr>
        <w:t>ОСНОВНАЯ ОБЩЕОБРАЗОВАТЕЛЬНАЯ ШКОЛА №6</w:t>
      </w:r>
      <w:r w:rsidR="00D06FE6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А.В.НОВИКОВА ГОРОДА </w:t>
      </w:r>
      <w:r w:rsidRPr="00D06FE6">
        <w:rPr>
          <w:rFonts w:ascii="Times New Roman" w:hAnsi="Times New Roman" w:cs="Times New Roman"/>
          <w:sz w:val="20"/>
          <w:szCs w:val="20"/>
        </w:rPr>
        <w:t>НОВОКУЙБЫШЕВСКА</w:t>
      </w:r>
    </w:p>
    <w:p w:rsidR="002F4C18" w:rsidRPr="00D06FE6" w:rsidRDefault="002F4C18" w:rsidP="00D06F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FE6">
        <w:rPr>
          <w:rFonts w:ascii="Times New Roman" w:hAnsi="Times New Roman" w:cs="Times New Roman"/>
          <w:sz w:val="20"/>
          <w:szCs w:val="20"/>
        </w:rPr>
        <w:t>ГОРОДСКОГО ОКРУГА НОВОКУЙБЫШЕВСК САМАРСКОЙ ОБЛАСТИ</w:t>
      </w:r>
    </w:p>
    <w:p w:rsidR="002F4C18" w:rsidRPr="00D06FE6" w:rsidRDefault="00D06FE6" w:rsidP="002F4C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СТРУКТУРНОЕ ПОДРАЗДЕЛЕНИЕ «ДЕТСКИЙ САД ЁЖИК»</w:t>
      </w:r>
    </w:p>
    <w:tbl>
      <w:tblPr>
        <w:tblW w:w="0" w:type="auto"/>
        <w:tblInd w:w="-733" w:type="dxa"/>
        <w:tblBorders>
          <w:top w:val="single" w:sz="4" w:space="0" w:color="auto"/>
        </w:tblBorders>
        <w:tblLook w:val="0000"/>
      </w:tblPr>
      <w:tblGrid>
        <w:gridCol w:w="10000"/>
      </w:tblGrid>
      <w:tr w:rsidR="002F4C18" w:rsidTr="002F4C18">
        <w:trPr>
          <w:trHeight w:val="100"/>
        </w:trPr>
        <w:tc>
          <w:tcPr>
            <w:tcW w:w="10000" w:type="dxa"/>
          </w:tcPr>
          <w:p w:rsidR="002F4C18" w:rsidRDefault="002F4C18" w:rsidP="002F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18" w:rsidRDefault="002F4C18" w:rsidP="002F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18" w:rsidRDefault="002F4C18" w:rsidP="002F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18" w:rsidRDefault="002F4C18" w:rsidP="002F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18" w:rsidRDefault="002F4C18" w:rsidP="002F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18" w:rsidRPr="002F4C18" w:rsidRDefault="002F4C18" w:rsidP="00570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на </w:t>
            </w:r>
            <w:proofErr w:type="gramStart"/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территориальном</w:t>
            </w:r>
            <w:proofErr w:type="gramEnd"/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методическом</w:t>
            </w:r>
          </w:p>
          <w:p w:rsidR="002F4C18" w:rsidRPr="002F4C18" w:rsidRDefault="002F4C18" w:rsidP="002F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объединении для воспитателей, работающих с детьми </w:t>
            </w:r>
            <w:proofErr w:type="gramStart"/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>старшего</w:t>
            </w:r>
            <w:proofErr w:type="gramEnd"/>
          </w:p>
          <w:p w:rsidR="002F4C18" w:rsidRDefault="002F4C18" w:rsidP="002F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18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дошкольного возраста</w:t>
            </w:r>
          </w:p>
        </w:tc>
      </w:tr>
    </w:tbl>
    <w:p w:rsidR="002F4C18" w:rsidRDefault="002F4C18" w:rsidP="002F4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«Презентация авторских игр и игровых пособий, направленных на решение задач речевого развития»</w:t>
      </w:r>
    </w:p>
    <w:p w:rsidR="002F4C18" w:rsidRDefault="002F4C18" w:rsidP="002F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«Дидактическая игра как средство развития речи старших дошкольников»</w:t>
      </w:r>
    </w:p>
    <w:p w:rsidR="002F4C18" w:rsidRDefault="002F4C18" w:rsidP="002F4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18" w:rsidRDefault="002F4C18" w:rsidP="002F4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18" w:rsidRDefault="002F4C18" w:rsidP="0057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F4C18" w:rsidRDefault="002F4C18" w:rsidP="0057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Виктория </w:t>
      </w:r>
    </w:p>
    <w:p w:rsidR="002F4C18" w:rsidRDefault="002F4C18" w:rsidP="0057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F4C18" w:rsidRDefault="002F4C18" w:rsidP="0057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2F4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BD" w:rsidRDefault="00B55FBD" w:rsidP="002F4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BD" w:rsidRDefault="00B55FBD" w:rsidP="002F4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BD" w:rsidRDefault="00B55FBD" w:rsidP="002F4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BD" w:rsidRDefault="00B55FBD" w:rsidP="002F4C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7FA" w:rsidRDefault="005707FA" w:rsidP="00570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570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Новокуйбышевск</w:t>
      </w:r>
    </w:p>
    <w:p w:rsidR="002F4C18" w:rsidRPr="002F4C18" w:rsidRDefault="005707FA" w:rsidP="00570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2F4C18" w:rsidRDefault="002F4C18" w:rsidP="005707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769" w:rsidRDefault="00570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3241">
        <w:rPr>
          <w:rFonts w:ascii="Times New Roman" w:hAnsi="Times New Roman" w:cs="Times New Roman"/>
          <w:sz w:val="28"/>
          <w:szCs w:val="28"/>
        </w:rPr>
        <w:t xml:space="preserve"> </w:t>
      </w:r>
      <w:r w:rsidR="00001769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период становления развития ребенка. В это время игра занимает одно из ведущих мест. В игре развиваются духовные и физические силы ребенка, его внимание, память, воображение, дисциплинированность, ловкость.</w:t>
      </w:r>
    </w:p>
    <w:p w:rsidR="00001769" w:rsidRDefault="000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001769" w:rsidRDefault="000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Хорошая речь – важное условие развития личности ребенка.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001769" w:rsidRDefault="0000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своего опыта работы хочу сказать, ч</w:t>
      </w:r>
      <w:r w:rsidR="002C35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дидактические игры по праву считаю одним из эффективнейших средств обучения. Я считаю, что дидактическая игра выступает и как средство всестороннего воспитания личности ребенка</w:t>
      </w:r>
      <w:r w:rsidR="002C358F">
        <w:rPr>
          <w:rFonts w:ascii="Times New Roman" w:hAnsi="Times New Roman" w:cs="Times New Roman"/>
          <w:sz w:val="28"/>
          <w:szCs w:val="28"/>
        </w:rPr>
        <w:t>. Без игры нет,  и не может быть полноценного умственного развития.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2C358F" w:rsidRDefault="002C358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материала все дидактические игры можно разделить на три основных вида:</w:t>
      </w:r>
    </w:p>
    <w:p w:rsidR="002C358F" w:rsidRDefault="002C358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предметами;</w:t>
      </w:r>
    </w:p>
    <w:p w:rsidR="002C358F" w:rsidRDefault="002C358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настольно-печатные;</w:t>
      </w:r>
    </w:p>
    <w:p w:rsidR="002C358F" w:rsidRDefault="002C358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словесные.</w:t>
      </w:r>
    </w:p>
    <w:p w:rsidR="00E13241" w:rsidRDefault="002C358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358F" w:rsidRDefault="00E13241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358F">
        <w:rPr>
          <w:rFonts w:ascii="Times New Roman" w:hAnsi="Times New Roman" w:cs="Times New Roman"/>
          <w:sz w:val="28"/>
          <w:szCs w:val="28"/>
        </w:rPr>
        <w:t>Игры с предметами или игрушками направлены на развитие тактильных ощущений, умение манипулировать с различными предметами и игрушками, развитие творческого мышления и воображения. Играя с предметами, дети учатся сравнивать, устанавливать сходство и различие предметов</w:t>
      </w:r>
      <w:r w:rsidR="003169B7">
        <w:rPr>
          <w:rFonts w:ascii="Times New Roman" w:hAnsi="Times New Roman" w:cs="Times New Roman"/>
          <w:sz w:val="28"/>
          <w:szCs w:val="28"/>
        </w:rPr>
        <w:t>. Ценность этих игр состоит в том, что с их помощью дети знакомятся со свойствами предметов и их признаками: цветом, формой, величиной.</w:t>
      </w:r>
    </w:p>
    <w:p w:rsidR="003169B7" w:rsidRDefault="00316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Словесные игры построены на словах и действиях играющих. Используются для развития слуховой памяти, внимания, коммуникативных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способностей, а также для развития связной и диалогической речи, умения и желания выражать свои мысли. В таких играх дети учатся, опираясь на имеющиеся у них представления о предметах, углублять знания о них, так как в этих играх требуется использовать приобретенные ранее знания. Дети самостоятельно решают разнообразные мыслительные задачи, описывают предметы, отгадывают их по описанию, находят признаки сходства и различия и др.</w:t>
      </w:r>
    </w:p>
    <w:p w:rsidR="004A3DBA" w:rsidRPr="0054133F" w:rsidRDefault="003169B7" w:rsidP="0054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Настольно</w:t>
      </w:r>
      <w:r w:rsidR="003E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печатные игры ис</w:t>
      </w:r>
      <w:r w:rsidR="007B66D3">
        <w:rPr>
          <w:rFonts w:ascii="Times New Roman" w:hAnsi="Times New Roman" w:cs="Times New Roman"/>
          <w:sz w:val="28"/>
          <w:szCs w:val="28"/>
        </w:rPr>
        <w:t>пользуются как наглядное пособие</w:t>
      </w:r>
      <w:r w:rsidR="003E6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развитие зрительной памяти и внимания.</w:t>
      </w:r>
      <w:r w:rsidR="003E6CB6">
        <w:rPr>
          <w:rFonts w:ascii="Times New Roman" w:hAnsi="Times New Roman" w:cs="Times New Roman"/>
          <w:sz w:val="28"/>
          <w:szCs w:val="28"/>
        </w:rPr>
        <w:t xml:space="preserve"> Эти игры разнообразны по видам: парные картинки, лото, домино. </w:t>
      </w:r>
    </w:p>
    <w:p w:rsidR="003E6CB6" w:rsidRDefault="004A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6CB6">
        <w:rPr>
          <w:rFonts w:ascii="Times New Roman" w:hAnsi="Times New Roman" w:cs="Times New Roman"/>
          <w:sz w:val="28"/>
          <w:szCs w:val="28"/>
        </w:rPr>
        <w:t>Дидактические игры играют значительную роль и в развитии мелкой моторики. Из опыта работы, хочу сказать, что дидактическая игра – сильный стимулятор умственной и коммуникативной деятельности детей. Она позволяет закрепить знания и навыки детей, применить их на практике, приучает к самостоятельности в работе, соблюдению норм речевого этикета, активизирует творческую деятельность.</w:t>
      </w:r>
    </w:p>
    <w:p w:rsidR="0054133F" w:rsidRDefault="0054133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3DBA">
        <w:rPr>
          <w:rFonts w:ascii="Times New Roman" w:hAnsi="Times New Roman" w:cs="Times New Roman"/>
          <w:sz w:val="28"/>
          <w:szCs w:val="28"/>
        </w:rPr>
        <w:t>В своей работе я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речи «Волшебная страна».</w:t>
      </w:r>
    </w:p>
    <w:p w:rsidR="00E13241" w:rsidRDefault="0054133F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интерактивная папка для детей на заданную тему.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специально дл</w:t>
      </w:r>
      <w:r w:rsidR="00D06FE6">
        <w:rPr>
          <w:rFonts w:ascii="Times New Roman" w:hAnsi="Times New Roman" w:cs="Times New Roman"/>
          <w:sz w:val="28"/>
          <w:szCs w:val="28"/>
        </w:rPr>
        <w:t>я занятий с детьми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речи, в качестве игры с сюрпризами- заданиями в кармашках.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обучающее, познавательное и воспитательное значение, так как пробуждает творческие способности ребенка.</w:t>
      </w:r>
    </w:p>
    <w:p w:rsidR="00E13241" w:rsidRPr="00E13241" w:rsidRDefault="00E13241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13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1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7 карманов с игровыми заданиями для детей по развитию речи. </w:t>
      </w:r>
    </w:p>
    <w:p w:rsidR="00E13241" w:rsidRPr="00E13241" w:rsidRDefault="00E13241" w:rsidP="00E132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дидакти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игр для данного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 «Противоположности» </w:t>
      </w:r>
      <w:r w:rsidRPr="00E1324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игры: формирование у детей умения выбирать предметы с противоположными свойствами (слова-антонимы).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найти карточки с противоположными свойствами и назвать их.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«горячий – холодный», «тяжелый – легкий».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«Чья? Чей? Чье? Чьи?» </w:t>
      </w:r>
      <w:r w:rsidRPr="00E1324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игры: закрепление употребления в речи притяжательных прилагательных. 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найти часть картинки и назвать правильно то, что на ней нарисовано.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«Чей плавник?  - Акулий. Чья лапа?  - лягушачья».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«Из чего приготовлено?»</w:t>
      </w:r>
      <w:r w:rsidRPr="00E132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24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закрепление в речи детей употребления относительных прилагательных и способов их образования.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Задание: подобрать </w:t>
      </w:r>
      <w:proofErr w:type="gramStart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изображениями продуктов карточки с приготовленными из них блюдами.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«Тыква - тыквенная каша, яблоко - яблочный компот».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proofErr w:type="gramEnd"/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«Какой, какая?»</w:t>
      </w:r>
      <w:r w:rsidRPr="00E1324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формирование словаря прилагательных, умения выделять и называть признаки предмета. 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назвать животных на картинке, описать, какие они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«Лиса - рыжая, хитрая. Лягушка - прыгучая, зеленая».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«Назови ласково»</w:t>
      </w:r>
    </w:p>
    <w:p w:rsidR="00D06FE6" w:rsidRDefault="00D06FE6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закрепление умения детей образовывать слова с помощью уменьшительно-ласкательных суффиксов.</w:t>
      </w: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назвать животное ласково. </w:t>
      </w: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«Лиса - лисенок, лисичка. Лягушка - лягушонок. Волк – волчонок».</w:t>
      </w:r>
    </w:p>
    <w:p w:rsidR="00D06FE6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"Где?"</w:t>
      </w:r>
      <w:r w:rsidRPr="00E1324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формирование умения в правильном употреблении  предлогов, определении местоположения предметов.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proofErr w:type="gramStart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Задание: рассказать, что нарисовано на картинке используя предлоги:  на, в, под, перед, за и т.д.</w:t>
      </w:r>
      <w:proofErr w:type="gramEnd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«Кот на подушке, бегемот перед машиной, машина за бегемотом».</w:t>
      </w:r>
    </w:p>
    <w:p w:rsidR="00E13241" w:rsidRPr="00E13241" w:rsidRDefault="00E13241" w:rsidP="00E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"Что делает?"</w:t>
      </w:r>
      <w:r w:rsidRPr="00E13241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Цель: формирование умения  образовывать глаголы с </w:t>
      </w:r>
      <w:proofErr w:type="gramStart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"-</w:t>
      </w:r>
      <w:proofErr w:type="spellStart"/>
      <w:proofErr w:type="gramEnd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proofErr w:type="spellEnd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", " -</w:t>
      </w:r>
      <w:proofErr w:type="spellStart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ться</w:t>
      </w:r>
      <w:proofErr w:type="spellEnd"/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рассказать, какие действия выполняет  ребенок, изображенный  на картинке; найти две картинки, схожие по действиям. </w:t>
      </w:r>
      <w:r w:rsidR="00D06FE6"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«Причесывает куклу – причесывается и т.д.»</w:t>
      </w:r>
    </w:p>
    <w:p w:rsidR="00D06FE6" w:rsidRDefault="00E13241" w:rsidP="004A3DB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324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"Один, два, много"</w:t>
      </w:r>
    </w:p>
    <w:p w:rsidR="00D06FE6" w:rsidRDefault="00D06FE6" w:rsidP="004A3DB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закрепление умения в назывании цветов в единственном и множественном числе.</w:t>
      </w: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Задание: назвать, сколько цветов на картинке.</w:t>
      </w:r>
      <w:r w:rsidRPr="00D06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Пример: «Одна гвоздика, две гвоздики, букет (много) гвоздик...» </w:t>
      </w:r>
    </w:p>
    <w:p w:rsidR="004A3DBA" w:rsidRPr="00E13241" w:rsidRDefault="00E13241" w:rsidP="004A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6CB6">
        <w:rPr>
          <w:rFonts w:ascii="Times New Roman" w:hAnsi="Times New Roman" w:cs="Times New Roman"/>
          <w:sz w:val="28"/>
          <w:szCs w:val="28"/>
        </w:rPr>
        <w:t xml:space="preserve">Из всего выше сказанного могу сделать вывод, что использование дидактических </w:t>
      </w:r>
      <w:r w:rsidR="003E6CB6" w:rsidRPr="004A3DBA">
        <w:rPr>
          <w:rFonts w:ascii="Times New Roman" w:hAnsi="Times New Roman" w:cs="Times New Roman"/>
          <w:sz w:val="28"/>
          <w:szCs w:val="28"/>
        </w:rPr>
        <w:t>игр</w:t>
      </w:r>
      <w:r w:rsidR="004A3DBA" w:rsidRPr="004A3DBA">
        <w:rPr>
          <w:rFonts w:ascii="Times New Roman" w:hAnsi="Times New Roman" w:cs="Times New Roman"/>
          <w:sz w:val="28"/>
          <w:szCs w:val="28"/>
        </w:rPr>
        <w:t xml:space="preserve"> </w:t>
      </w:r>
      <w:r w:rsidR="004A3DBA" w:rsidRPr="004A3DBA">
        <w:rPr>
          <w:rFonts w:ascii="Times New Roman" w:hAnsi="Times New Roman" w:cs="Times New Roman"/>
          <w:bCs/>
          <w:iCs/>
          <w:sz w:val="28"/>
          <w:szCs w:val="28"/>
        </w:rPr>
        <w:t>и упражнений  в моей работе даёт большие возможности для развития речи у детей - дошкольников:</w:t>
      </w:r>
    </w:p>
    <w:p w:rsidR="00842FEB" w:rsidRPr="004A3DBA" w:rsidRDefault="004A3DBA" w:rsidP="00E13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DB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повышается речевая мотивация, успешно развиваются коммуникативные навыки; </w:t>
      </w:r>
    </w:p>
    <w:p w:rsidR="00842FEB" w:rsidRPr="004A3DBA" w:rsidRDefault="004A3DBA" w:rsidP="00E13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DBA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обеспечивается психологический комфорт; </w:t>
      </w:r>
    </w:p>
    <w:p w:rsidR="00842FEB" w:rsidRPr="004A3DBA" w:rsidRDefault="004A3DBA" w:rsidP="00E13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DBA">
        <w:rPr>
          <w:rFonts w:ascii="Times New Roman" w:hAnsi="Times New Roman" w:cs="Times New Roman"/>
          <w:bCs/>
          <w:iCs/>
          <w:sz w:val="28"/>
          <w:szCs w:val="28"/>
        </w:rPr>
        <w:t xml:space="preserve"> дети запоминают большое количество речевого материала; </w:t>
      </w:r>
    </w:p>
    <w:p w:rsidR="003E6CB6" w:rsidRPr="004A3DBA" w:rsidRDefault="004A3DBA" w:rsidP="00E13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DBA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активизируются высшие психические функции (память, внимание, мышление)</w:t>
      </w:r>
    </w:p>
    <w:p w:rsidR="00E13241" w:rsidRDefault="003E6CB6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CB6" w:rsidRPr="00001769" w:rsidRDefault="003E6CB6" w:rsidP="00E13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</w:t>
      </w:r>
    </w:p>
    <w:sectPr w:rsidR="003E6CB6" w:rsidRPr="00001769" w:rsidSect="000F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62CD"/>
    <w:multiLevelType w:val="hybridMultilevel"/>
    <w:tmpl w:val="0A06F826"/>
    <w:lvl w:ilvl="0" w:tplc="51DE1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4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EC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A6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E9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F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6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CE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69"/>
    <w:rsid w:val="00001769"/>
    <w:rsid w:val="000D2652"/>
    <w:rsid w:val="000D5D6F"/>
    <w:rsid w:val="000F437C"/>
    <w:rsid w:val="00122C66"/>
    <w:rsid w:val="002C358F"/>
    <w:rsid w:val="002F4C18"/>
    <w:rsid w:val="003169B7"/>
    <w:rsid w:val="003E6CB6"/>
    <w:rsid w:val="0040057D"/>
    <w:rsid w:val="004A3DBA"/>
    <w:rsid w:val="0054133F"/>
    <w:rsid w:val="00567406"/>
    <w:rsid w:val="005707FA"/>
    <w:rsid w:val="007B66D3"/>
    <w:rsid w:val="00842FEB"/>
    <w:rsid w:val="00A95F72"/>
    <w:rsid w:val="00B55FBD"/>
    <w:rsid w:val="00D06FE6"/>
    <w:rsid w:val="00D45C31"/>
    <w:rsid w:val="00E1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66"/>
  </w:style>
  <w:style w:type="paragraph" w:styleId="2">
    <w:name w:val="heading 2"/>
    <w:basedOn w:val="a"/>
    <w:link w:val="20"/>
    <w:uiPriority w:val="9"/>
    <w:qFormat/>
    <w:rsid w:val="00E13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2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3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E227B-D244-417B-9CBD-39FF4965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ежик</cp:lastModifiedBy>
  <cp:revision>8</cp:revision>
  <cp:lastPrinted>2019-02-06T16:10:00Z</cp:lastPrinted>
  <dcterms:created xsi:type="dcterms:W3CDTF">2019-02-06T15:29:00Z</dcterms:created>
  <dcterms:modified xsi:type="dcterms:W3CDTF">2019-02-07T11:05:00Z</dcterms:modified>
</cp:coreProperties>
</file>