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4961"/>
        <w:gridCol w:w="5246"/>
      </w:tblGrid>
      <w:tr w:rsidR="003A7111" w:rsidRPr="006602C2" w:rsidTr="003A7111">
        <w:trPr>
          <w:trHeight w:val="10782"/>
        </w:trPr>
        <w:tc>
          <w:tcPr>
            <w:tcW w:w="6096" w:type="dxa"/>
          </w:tcPr>
          <w:p w:rsidR="003A7111" w:rsidRPr="00E85227" w:rsidRDefault="003A7111" w:rsidP="003A71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Кто имеет право получить </w:t>
            </w:r>
            <w:r w:rsidR="008F1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социальную </w:t>
            </w: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помощь по социальному контракту?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-  малоимущие семьи с детьми;</w:t>
            </w:r>
          </w:p>
          <w:p w:rsidR="003A7111" w:rsidRDefault="003A7111" w:rsidP="003A7111">
            <w:pPr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неработающими пенсионерами, инвалидами и лицами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возраста;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одиноко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оживающие пенсионеры, инвалиды и 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возраста;</w:t>
            </w:r>
          </w:p>
          <w:p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малоимущие трудоспособные граждане.</w:t>
            </w:r>
          </w:p>
          <w:p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Default="003A7111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4A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Величина прожиточного минимума </w:t>
            </w:r>
          </w:p>
          <w:p w:rsidR="003A7111" w:rsidRDefault="003F703F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признания семьи (гражданина) малоимущей: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детей – 11000 рублей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трудоспособного населения –</w:t>
            </w:r>
          </w:p>
          <w:p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12126 рублей</w:t>
            </w:r>
          </w:p>
          <w:p w:rsidR="003A7111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пенсионеров – 8751 рублей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3F703F" w:rsidRPr="003F703F" w:rsidRDefault="00A9655F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Среднедушевой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 семьи определяется за 3 месяца, предшествующих месяцу обращения</w:t>
            </w:r>
          </w:p>
          <w:p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  <w:p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работы с возможностью обучения (переобучения);</w:t>
            </w:r>
          </w:p>
          <w:p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индивидуальной предпринимательской деятельности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возможностью 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9655F" w:rsidRPr="00A9655F" w:rsidRDefault="00A9655F" w:rsidP="00F378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ЛПХ при условии регистрации в качестве </w:t>
            </w:r>
            <w:proofErr w:type="spellStart"/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самозанятого</w:t>
            </w:r>
            <w:proofErr w:type="spellEnd"/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возможностью обучения (переобучения);</w:t>
            </w:r>
          </w:p>
          <w:p w:rsidR="00A9655F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A9655F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Поиск работы</w:t>
            </w: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32489" cy="2491740"/>
                  <wp:effectExtent l="0" t="0" r="0" b="3810"/>
                  <wp:docPr id="3" name="Рисунок 3" descr="http://job.cifrogradrb.ru/images/job-interview-u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.cifrogradrb.ru/images/job-interview-u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235" cy="250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674853" cy="2613397"/>
                  <wp:effectExtent l="0" t="0" r="0" b="0"/>
                  <wp:docPr id="2" name="Рисунок 18" descr="60d01c4579587e57e2feb6580a221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d01c4579587e57e2feb6580a221ec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866" cy="262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7111" w:rsidRPr="00783DF9" w:rsidRDefault="003A7111" w:rsidP="00A9655F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1D16A8" w:rsidRDefault="001D16A8" w:rsidP="001D16A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35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иных мероприятий по преодолению трудной жизненной ситуации</w:t>
            </w:r>
          </w:p>
          <w:p w:rsidR="00936B97" w:rsidRPr="001D16A8" w:rsidRDefault="00936B97" w:rsidP="00936B97">
            <w:pPr>
              <w:pStyle w:val="a3"/>
              <w:spacing w:after="12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На какой срок заключается социальный контракт?</w:t>
            </w:r>
          </w:p>
          <w:p w:rsidR="003A7111" w:rsidRPr="00E85227" w:rsidRDefault="003A7111" w:rsidP="00A9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227">
              <w:rPr>
                <w:rFonts w:ascii="Times New Roman" w:hAnsi="Times New Roman"/>
                <w:sz w:val="28"/>
                <w:szCs w:val="28"/>
              </w:rPr>
              <w:t xml:space="preserve">   Социальный контракт может быть заключен на срок от 3 до 12 месяцев.</w:t>
            </w:r>
          </w:p>
          <w:p w:rsidR="00936B97" w:rsidRDefault="00936B97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D16A8" w:rsidRDefault="001D16A8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Документы</w:t>
            </w:r>
          </w:p>
          <w:p w:rsidR="003A7111" w:rsidRDefault="001D16A8" w:rsidP="008F1D8D">
            <w:pPr>
              <w:spacing w:after="0"/>
              <w:ind w:firstLine="3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A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азначается на основании заявления-декларации, которая подается в комплексный центр социального обслуживания населения по месту жительства или пребывания</w:t>
            </w:r>
            <w:r w:rsid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 либо 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электронном виде через социальный портал suprema63.ru.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</w:t>
            </w:r>
            <w:r w:rsidR="003A7111" w:rsidRPr="003F703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верждающие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родственны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либо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, свидетельствующи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о принадлежнос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ти гражданина к семье заявителя;</w:t>
            </w:r>
          </w:p>
          <w:p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местно проживающих членов семьи;</w:t>
            </w:r>
          </w:p>
          <w:p w:rsidR="00A9655F" w:rsidRDefault="00F72960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Start"/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одтверждающие отнесение семьи(гражданина)</w:t>
            </w:r>
            <w:r w:rsidR="00A9655F" w:rsidRPr="00A9655F">
              <w:rPr>
                <w:rFonts w:ascii="Times New Roman" w:hAnsi="Times New Roman" w:cs="Times New Roman"/>
                <w:sz w:val="28"/>
                <w:szCs w:val="28"/>
              </w:rPr>
              <w:t>к категориям граждан, имеющим прав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о на оказание социальной помощи;</w:t>
            </w:r>
          </w:p>
          <w:p w:rsidR="003A7111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sz w:val="28"/>
                <w:szCs w:val="28"/>
              </w:rPr>
              <w:t xml:space="preserve">на ведение ЛПХ </w:t>
            </w:r>
            <w:r w:rsidR="008F1D8D" w:rsidRPr="00A9655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представляется </w:t>
            </w:r>
            <w:r w:rsidR="008F1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="008F1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документ, </w:t>
            </w:r>
          </w:p>
          <w:p w:rsidR="00936B97" w:rsidRDefault="00936B97" w:rsidP="00F72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B97" w:rsidRPr="00F66D6F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Размеры выплат</w:t>
            </w:r>
          </w:p>
          <w:p w:rsidR="00936B97" w:rsidRPr="00F66D6F" w:rsidRDefault="00936B97" w:rsidP="00936B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 реализации мероприятий: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1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поиску работы: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12126 рублей в первый месяц заключения социального контракта в случае регистрации в службе занятости;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30000 рублей единовременно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обучения (переобучения);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6 063 рубля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на период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не более 3-х месяцев;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- 12 126 рублей ежемесячно при подтверждении факта трудоустройства, но не более 3-х месяцев.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2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осуществлению ИП (</w:t>
            </w:r>
            <w:proofErr w:type="spellStart"/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самозанятости</w:t>
            </w:r>
            <w:proofErr w:type="spellEnd"/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или КФХ):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250 000 рублей единовременно;</w:t>
            </w:r>
          </w:p>
          <w:p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30 000 рублей в случае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(переобучения);</w:t>
            </w:r>
          </w:p>
          <w:p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3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ЛПХ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:</w:t>
            </w:r>
          </w:p>
          <w:p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100 000 рублей единовременно;</w:t>
            </w:r>
          </w:p>
          <w:p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30 000 рублей в случае обучения (переобучения);</w:t>
            </w:r>
          </w:p>
          <w:p w:rsidR="00936B97" w:rsidRPr="00A41F32" w:rsidRDefault="00936B97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4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преодолени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до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12126 рублей ежемесячно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единовременно за весь период предоставления выплаты,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не более 6-ти месяцев</w:t>
            </w:r>
          </w:p>
        </w:tc>
        <w:tc>
          <w:tcPr>
            <w:tcW w:w="5246" w:type="dxa"/>
          </w:tcPr>
          <w:p w:rsidR="00A9655F" w:rsidRDefault="008F1D8D" w:rsidP="001D1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подтверждающий</w:t>
            </w:r>
            <w:r w:rsidRPr="008F1D8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земельный участок либо право пользования земельным участком соответствующего назначения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6A8" w:rsidRDefault="001D16A8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на иные мероприятия по преодолению трудной жизненной ситуации дополнительно необходимы документы, подтверждающие наличие трудной жизненной ситуации.</w:t>
            </w:r>
          </w:p>
          <w:p w:rsidR="00936B97" w:rsidRDefault="00936B97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936B97" w:rsidRPr="00E85227" w:rsidRDefault="00936B97" w:rsidP="00936B9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Периодичность – по мере необходимости, 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поиск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 нечаще 1 раза в год </w:t>
            </w:r>
          </w:p>
          <w:p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Выплата имеет целевой характер и может быть использован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исключительно на мероприятия, предусмотренные программой социальной адаптации</w:t>
            </w:r>
          </w:p>
          <w:p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6B97" w:rsidRP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B97">
              <w:rPr>
                <w:rFonts w:ascii="Times New Roman" w:hAnsi="Times New Roman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</w:p>
          <w:p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6A8" w:rsidRDefault="001D16A8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A9655F" w:rsidRP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9655F">
              <w:rPr>
                <w:rFonts w:ascii="Times New Roman" w:hAnsi="Times New Roman"/>
                <w:i/>
                <w:sz w:val="32"/>
                <w:szCs w:val="32"/>
              </w:rPr>
              <w:t>Личное подсобное хозяйство</w:t>
            </w:r>
          </w:p>
          <w:p w:rsidR="00A9655F" w:rsidRPr="008F7C6A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673385" cy="2147978"/>
                  <wp:effectExtent l="0" t="0" r="3810" b="5080"/>
                  <wp:docPr id="4" name="Рисунок 19" descr="developing-livestock-in-balochi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ing-livestock-in-balochista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275" cy="217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9655F">
              <w:rPr>
                <w:rFonts w:ascii="Times New Roman" w:hAnsi="Times New Roman"/>
                <w:i/>
                <w:sz w:val="36"/>
                <w:szCs w:val="36"/>
              </w:rPr>
              <w:t>Трудная жизненная ситуация</w:t>
            </w:r>
          </w:p>
          <w:p w:rsidR="00A9655F" w:rsidRP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3A7111" w:rsidRPr="006602C2" w:rsidRDefault="00A9655F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02196" cy="2414869"/>
                  <wp:effectExtent l="0" t="0" r="0" b="0"/>
                  <wp:docPr id="5" name="Рисунок 5" descr="C:\Users\777\Desktop\БУКЛЕТЫ\презентация последняя\Презентация Microsoft Office PowerPoint (2)_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БУКЛЕТЫ\презентация последняя\Презентация Microsoft Office PowerPoint (2)_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062" cy="243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561" w:rsidRDefault="00324561"/>
    <w:sectPr w:rsidR="00324561" w:rsidSect="00F7296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54AF"/>
    <w:multiLevelType w:val="hybridMultilevel"/>
    <w:tmpl w:val="C31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111"/>
    <w:rsid w:val="00005639"/>
    <w:rsid w:val="001D16A8"/>
    <w:rsid w:val="00324561"/>
    <w:rsid w:val="003A7111"/>
    <w:rsid w:val="003F703F"/>
    <w:rsid w:val="00597AC4"/>
    <w:rsid w:val="006B0A7C"/>
    <w:rsid w:val="008F1D8D"/>
    <w:rsid w:val="00936B97"/>
    <w:rsid w:val="00A9655F"/>
    <w:rsid w:val="00E35D39"/>
    <w:rsid w:val="00F7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Ольга Ивановна</dc:creator>
  <cp:lastModifiedBy>Boss</cp:lastModifiedBy>
  <cp:revision>2</cp:revision>
  <dcterms:created xsi:type="dcterms:W3CDTF">2021-05-11T07:22:00Z</dcterms:created>
  <dcterms:modified xsi:type="dcterms:W3CDTF">2021-05-11T07:22:00Z</dcterms:modified>
</cp:coreProperties>
</file>