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917F" w14:textId="7262B425" w:rsidR="00303DEB" w:rsidRPr="00A62D8C" w:rsidRDefault="00303DEB" w:rsidP="00303DEB">
      <w:pPr>
        <w:jc w:val="center"/>
        <w:rPr>
          <w:rFonts w:ascii="Times New Roman" w:eastAsia="Times New Roman" w:hAnsi="Times New Roman" w:cs="Times New Roman"/>
          <w:b/>
          <w:bCs/>
          <w:color w:val="44546A" w:themeColor="text2"/>
          <w:kern w:val="36"/>
          <w:sz w:val="32"/>
          <w:szCs w:val="32"/>
          <w:lang w:eastAsia="ru-RU"/>
        </w:rPr>
      </w:pPr>
      <w:r w:rsidRPr="00303DEB">
        <w:rPr>
          <w:rFonts w:ascii="Times New Roman" w:eastAsia="Times New Roman" w:hAnsi="Times New Roman" w:cs="Times New Roman"/>
          <w:b/>
          <w:bCs/>
          <w:color w:val="44546A" w:themeColor="text2"/>
          <w:sz w:val="32"/>
          <w:szCs w:val="32"/>
          <w:lang w:eastAsia="ru-RU"/>
        </w:rPr>
        <w:t>«Игры и упражнения, повышающие уровень социальной компетентности старших дошкольников»</w:t>
      </w:r>
      <w:r w:rsidRPr="00303DEB">
        <w:rPr>
          <w:rFonts w:ascii="Times New Roman" w:eastAsia="Times New Roman" w:hAnsi="Times New Roman" w:cs="Times New Roman"/>
          <w:b/>
          <w:bCs/>
          <w:color w:val="44546A" w:themeColor="text2"/>
          <w:kern w:val="36"/>
          <w:sz w:val="36"/>
          <w:szCs w:val="36"/>
          <w:lang w:eastAsia="ru-RU"/>
        </w:rPr>
        <w:t xml:space="preserve"> </w:t>
      </w:r>
      <w:r w:rsidRPr="00A62D8C">
        <w:rPr>
          <w:rFonts w:ascii="Times New Roman" w:eastAsia="Times New Roman" w:hAnsi="Times New Roman" w:cs="Times New Roman"/>
          <w:b/>
          <w:bCs/>
          <w:color w:val="44546A" w:themeColor="text2"/>
          <w:kern w:val="36"/>
          <w:sz w:val="32"/>
          <w:szCs w:val="32"/>
          <w:lang w:eastAsia="ru-RU"/>
        </w:rPr>
        <w:t>(мини-тренинг)</w:t>
      </w:r>
    </w:p>
    <w:p w14:paraId="1D15E2F0" w14:textId="1F82A78E" w:rsidR="00303DEB" w:rsidRPr="00F22B6A" w:rsidRDefault="00303DEB" w:rsidP="00303DEB">
      <w:pPr>
        <w:spacing w:after="150" w:line="315" w:lineRule="atLeast"/>
        <w:jc w:val="center"/>
        <w:rPr>
          <w:rFonts w:ascii="Times New Roman" w:eastAsia="Times New Roman" w:hAnsi="Times New Roman" w:cs="Times New Roman"/>
          <w:b/>
          <w:bCs/>
          <w:color w:val="000000" w:themeColor="text1"/>
          <w:sz w:val="32"/>
          <w:szCs w:val="32"/>
          <w:lang w:eastAsia="ru-RU"/>
        </w:rPr>
      </w:pPr>
    </w:p>
    <w:p w14:paraId="6BAFCC4E" w14:textId="77777777" w:rsidR="00303DEB" w:rsidRDefault="00303DEB" w:rsidP="00303DEB">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eastAsia="ru-RU"/>
        </w:rPr>
      </w:pPr>
      <w:r w:rsidRPr="00D84DEA">
        <w:rPr>
          <w:rFonts w:ascii="Times New Roman" w:eastAsia="Times New Roman" w:hAnsi="Times New Roman" w:cs="Times New Roman"/>
          <w:i/>
          <w:iCs/>
          <w:color w:val="000000"/>
          <w:sz w:val="28"/>
          <w:szCs w:val="28"/>
          <w:bdr w:val="none" w:sz="0" w:space="0" w:color="auto" w:frame="1"/>
          <w:lang w:eastAsia="ru-RU"/>
        </w:rPr>
        <w:t>«Игра имеет важное значение в жизни ребенка…</w:t>
      </w:r>
    </w:p>
    <w:p w14:paraId="523DBDBD" w14:textId="77777777" w:rsidR="00303DEB" w:rsidRDefault="00303DEB" w:rsidP="00303DEB">
      <w:pPr>
        <w:shd w:val="clear" w:color="auto" w:fill="FFFFFF"/>
        <w:spacing w:after="0" w:line="240" w:lineRule="auto"/>
        <w:jc w:val="right"/>
        <w:rPr>
          <w:rFonts w:ascii="Times New Roman" w:eastAsia="Times New Roman" w:hAnsi="Times New Roman" w:cs="Times New Roman"/>
          <w:i/>
          <w:iCs/>
          <w:color w:val="000000"/>
          <w:sz w:val="28"/>
          <w:szCs w:val="28"/>
          <w:bdr w:val="none" w:sz="0" w:space="0" w:color="auto" w:frame="1"/>
          <w:lang w:eastAsia="ru-RU"/>
        </w:rPr>
      </w:pPr>
      <w:r w:rsidRPr="00D84DEA">
        <w:rPr>
          <w:rFonts w:ascii="Times New Roman" w:eastAsia="Times New Roman" w:hAnsi="Times New Roman" w:cs="Times New Roman"/>
          <w:i/>
          <w:iCs/>
          <w:color w:val="000000"/>
          <w:sz w:val="28"/>
          <w:szCs w:val="28"/>
          <w:bdr w:val="none" w:sz="0" w:space="0" w:color="auto" w:frame="1"/>
          <w:lang w:eastAsia="ru-RU"/>
        </w:rPr>
        <w:t>Каков ребёнок в игре, таким во многом он будет в работе,</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i/>
          <w:iCs/>
          <w:color w:val="000000"/>
          <w:sz w:val="28"/>
          <w:szCs w:val="28"/>
          <w:bdr w:val="none" w:sz="0" w:space="0" w:color="auto" w:frame="1"/>
          <w:lang w:eastAsia="ru-RU"/>
        </w:rPr>
        <w:t>когда вырастет. Поэтому воспитание будущего деятеля</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i/>
          <w:iCs/>
          <w:color w:val="000000"/>
          <w:sz w:val="28"/>
          <w:szCs w:val="28"/>
          <w:bdr w:val="none" w:sz="0" w:space="0" w:color="auto" w:frame="1"/>
          <w:lang w:eastAsia="ru-RU"/>
        </w:rPr>
        <w:t>происходит, прежде всего, в игре...»</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i/>
          <w:iCs/>
          <w:color w:val="000000"/>
          <w:sz w:val="28"/>
          <w:szCs w:val="28"/>
          <w:bdr w:val="none" w:sz="0" w:space="0" w:color="auto" w:frame="1"/>
          <w:lang w:eastAsia="ru-RU"/>
        </w:rPr>
        <w:t>А.С. Макаренко</w:t>
      </w:r>
    </w:p>
    <w:p w14:paraId="25A4E563" w14:textId="6A36E9AA" w:rsidR="00303DEB" w:rsidRDefault="00303DEB" w:rsidP="00303DEB">
      <w:pPr>
        <w:shd w:val="clear" w:color="auto" w:fill="FFFFFF"/>
        <w:spacing w:after="0" w:line="240" w:lineRule="auto"/>
        <w:jc w:val="right"/>
        <w:rPr>
          <w:rFonts w:ascii="Times New Roman" w:eastAsia="Times New Roman" w:hAnsi="Times New Roman" w:cs="Times New Roman"/>
          <w:color w:val="000000"/>
          <w:sz w:val="28"/>
          <w:szCs w:val="28"/>
          <w:bdr w:val="none" w:sz="0" w:space="0" w:color="auto" w:frame="1"/>
          <w:lang w:eastAsia="ru-RU"/>
        </w:rPr>
      </w:pPr>
    </w:p>
    <w:p w14:paraId="57AF0782" w14:textId="211B765E" w:rsidR="00A62D8C" w:rsidRDefault="00A62D8C" w:rsidP="00303DEB">
      <w:pPr>
        <w:shd w:val="clear" w:color="auto" w:fill="FFFFFF"/>
        <w:spacing w:after="0" w:line="240" w:lineRule="auto"/>
        <w:jc w:val="right"/>
        <w:rPr>
          <w:rFonts w:ascii="Times New Roman" w:eastAsia="Times New Roman" w:hAnsi="Times New Roman" w:cs="Times New Roman"/>
          <w:color w:val="000000"/>
          <w:sz w:val="28"/>
          <w:szCs w:val="28"/>
          <w:bdr w:val="none" w:sz="0" w:space="0" w:color="auto" w:frame="1"/>
          <w:lang w:eastAsia="ru-RU"/>
        </w:rPr>
      </w:pPr>
    </w:p>
    <w:p w14:paraId="3598A527" w14:textId="77777777" w:rsidR="00F22B6A" w:rsidRPr="00FD6CDD" w:rsidRDefault="00F22B6A" w:rsidP="00303DEB">
      <w:pPr>
        <w:shd w:val="clear" w:color="auto" w:fill="FFFFFF"/>
        <w:spacing w:after="0" w:line="240" w:lineRule="auto"/>
        <w:jc w:val="right"/>
        <w:rPr>
          <w:rFonts w:ascii="Times New Roman" w:eastAsia="Times New Roman" w:hAnsi="Times New Roman" w:cs="Times New Roman"/>
          <w:color w:val="000000"/>
          <w:sz w:val="28"/>
          <w:szCs w:val="28"/>
          <w:bdr w:val="none" w:sz="0" w:space="0" w:color="auto" w:frame="1"/>
          <w:lang w:eastAsia="ru-RU"/>
        </w:rPr>
      </w:pPr>
    </w:p>
    <w:p w14:paraId="4200C5C1"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Цель:</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способствовать освоению и последующему активному применению современных игровых технологий в практической деятельности воспитателя.</w:t>
      </w:r>
    </w:p>
    <w:p w14:paraId="32AF5F32"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t>Задачи:</w:t>
      </w:r>
    </w:p>
    <w:p w14:paraId="0CE3D217"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 Способствовать совершенствованию воспитательно – образовательного процесса по расширению и уточнению представлений об игре, как важном факторе в жизни ребенка.</w:t>
      </w:r>
    </w:p>
    <w:p w14:paraId="1AFF766D"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 Побуждать воспитателей к активному взаимодействию в совместных играх и упражнениях.</w:t>
      </w:r>
    </w:p>
    <w:p w14:paraId="556F04AB"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 Создать условия для снятия напряжения участников, развитию коммуникативных навыков и творческих способностей.</w:t>
      </w:r>
    </w:p>
    <w:p w14:paraId="1F13027E" w14:textId="77777777" w:rsidR="00303DEB" w:rsidRPr="00F22B6A" w:rsidRDefault="00303DEB" w:rsidP="00303DEB">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3753649B"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Участники:</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воспитатели</w:t>
      </w:r>
      <w:r>
        <w:rPr>
          <w:rFonts w:ascii="Times New Roman" w:eastAsia="Times New Roman" w:hAnsi="Times New Roman" w:cs="Times New Roman"/>
          <w:color w:val="000000"/>
          <w:sz w:val="28"/>
          <w:szCs w:val="28"/>
          <w:lang w:eastAsia="ru-RU"/>
        </w:rPr>
        <w:t>, педагоги.</w:t>
      </w:r>
    </w:p>
    <w:p w14:paraId="15475711" w14:textId="77777777" w:rsidR="00303DEB" w:rsidRPr="00F22B6A" w:rsidRDefault="00303DEB" w:rsidP="00303DEB">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6CE3E8F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Сегодня мы живем в очень непростом мире. Жизнь ставит нас в сложные ситуации, требующие адекватных решений. Только уверенный в себе, в своих возможностях человек может добиться высоких результатов, развивать творческие способности и активно самовыражаться.</w:t>
      </w:r>
    </w:p>
    <w:p w14:paraId="7E6D11A3" w14:textId="76949134"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Несформированная в старшем дошкольном возрасте социализация ведет к низкой успеваемости, агрессивности, применению физической силы</w:t>
      </w:r>
      <w:r w:rsidR="0087220D">
        <w:rPr>
          <w:rFonts w:ascii="Times New Roman" w:eastAsia="Times New Roman" w:hAnsi="Times New Roman" w:cs="Times New Roman"/>
          <w:color w:val="000000"/>
          <w:sz w:val="28"/>
          <w:szCs w:val="28"/>
          <w:lang w:eastAsia="ru-RU"/>
        </w:rPr>
        <w:t xml:space="preserve"> и неумению вести конструктивный диалог</w:t>
      </w:r>
      <w:r w:rsidRPr="00D84DEA">
        <w:rPr>
          <w:rFonts w:ascii="Times New Roman" w:eastAsia="Times New Roman" w:hAnsi="Times New Roman" w:cs="Times New Roman"/>
          <w:color w:val="000000"/>
          <w:sz w:val="28"/>
          <w:szCs w:val="28"/>
          <w:lang w:eastAsia="ru-RU"/>
        </w:rPr>
        <w:t>. Именно в дошкольном возрасте закладываются основы социальной компетентности ребенка, определяя траектории развития и успешной адаптации в меняющемся социуме.</w:t>
      </w:r>
    </w:p>
    <w:p w14:paraId="394A8630"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Особое место в процессе формирования социальной компетентности подрастающего поколения занимает игровая деятельность.</w:t>
      </w:r>
    </w:p>
    <w:p w14:paraId="7B0AAF88" w14:textId="30B4148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Влияние игры на формирование навыков социальной компетентности личности дошкольника заключается в том, что, благодаря игровому подражанию и ролевому перевоплощению он знакомится с нормами и моделями поведения и взаимоотношений детей и взрослых людей, которые становятся образцами для его собственного поведения. В игре ребенок приобретает основные навыки социальной компетентности, необходимые для установления контакта и развития взаимодействия с окружающим миром.</w:t>
      </w:r>
    </w:p>
    <w:p w14:paraId="0784404F" w14:textId="36F65DA5"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473433B" w14:textId="74E7026D" w:rsidR="00F22B6A" w:rsidRDefault="00F22B6A"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D550130" w14:textId="77777777" w:rsidR="00F22B6A" w:rsidRDefault="00F22B6A"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3FCFB46"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lastRenderedPageBreak/>
        <w:t>В педагогической практике игровая деятельность выполняет такие функции:</w:t>
      </w:r>
    </w:p>
    <w:p w14:paraId="7B40AAD5"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•Развлекательная – развлекает, поднимает настроение, доставляет удовольствие, воодушевляет, пробуждает интерес;</w:t>
      </w:r>
    </w:p>
    <w:p w14:paraId="7AE697A0"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•Коммуникативная – способствует общению;</w:t>
      </w:r>
    </w:p>
    <w:p w14:paraId="7B53C4D7"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w:t>
      </w:r>
      <w:proofErr w:type="spellStart"/>
      <w:r w:rsidRPr="00D84DEA">
        <w:rPr>
          <w:rFonts w:ascii="Times New Roman" w:eastAsia="Times New Roman" w:hAnsi="Times New Roman" w:cs="Times New Roman"/>
          <w:color w:val="000000"/>
          <w:sz w:val="28"/>
          <w:szCs w:val="28"/>
          <w:lang w:eastAsia="ru-RU"/>
        </w:rPr>
        <w:t>Самореализационная</w:t>
      </w:r>
      <w:proofErr w:type="spellEnd"/>
      <w:r w:rsidRPr="00D84DEA">
        <w:rPr>
          <w:rFonts w:ascii="Times New Roman" w:eastAsia="Times New Roman" w:hAnsi="Times New Roman" w:cs="Times New Roman"/>
          <w:color w:val="000000"/>
          <w:sz w:val="28"/>
          <w:szCs w:val="28"/>
          <w:lang w:eastAsia="ru-RU"/>
        </w:rPr>
        <w:t xml:space="preserve"> – даёт возможность человеку проявить себя;</w:t>
      </w:r>
    </w:p>
    <w:p w14:paraId="57B365B7"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w:t>
      </w:r>
      <w:proofErr w:type="spellStart"/>
      <w:r w:rsidRPr="00D84DEA">
        <w:rPr>
          <w:rFonts w:ascii="Times New Roman" w:eastAsia="Times New Roman" w:hAnsi="Times New Roman" w:cs="Times New Roman"/>
          <w:color w:val="000000"/>
          <w:sz w:val="28"/>
          <w:szCs w:val="28"/>
          <w:lang w:eastAsia="ru-RU"/>
        </w:rPr>
        <w:t>Игротерапевтическая</w:t>
      </w:r>
      <w:proofErr w:type="spellEnd"/>
      <w:r w:rsidRPr="00D84DEA">
        <w:rPr>
          <w:rFonts w:ascii="Times New Roman" w:eastAsia="Times New Roman" w:hAnsi="Times New Roman" w:cs="Times New Roman"/>
          <w:color w:val="000000"/>
          <w:sz w:val="28"/>
          <w:szCs w:val="28"/>
          <w:lang w:eastAsia="ru-RU"/>
        </w:rPr>
        <w:t xml:space="preserve"> – помогает преодолеть различные трудности, возникающие в жизни;</w:t>
      </w:r>
      <w:r>
        <w:rPr>
          <w:rFonts w:ascii="Times New Roman" w:eastAsia="Times New Roman" w:hAnsi="Times New Roman" w:cs="Times New Roman"/>
          <w:color w:val="000000"/>
          <w:sz w:val="28"/>
          <w:szCs w:val="28"/>
          <w:lang w:eastAsia="ru-RU"/>
        </w:rPr>
        <w:t xml:space="preserve"> </w:t>
      </w:r>
    </w:p>
    <w:p w14:paraId="1851EFD4"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•Диагностическая – позволяет выявить отклонения в развитии и поведении, самопознание в процессе игры;</w:t>
      </w:r>
    </w:p>
    <w:p w14:paraId="1A6A6365"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•Коррекционная – позволяет внести позитивные изменения в структуру личности;</w:t>
      </w:r>
    </w:p>
    <w:p w14:paraId="7E73E930"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•Межнациональная коммуникация – позволяет усвоить единые для всех людей социально-культурные ценности;</w:t>
      </w:r>
    </w:p>
    <w:p w14:paraId="3FC5CBED"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w:t>
      </w:r>
      <w:proofErr w:type="spellStart"/>
      <w:r w:rsidRPr="00D84DEA">
        <w:rPr>
          <w:rFonts w:ascii="Times New Roman" w:eastAsia="Times New Roman" w:hAnsi="Times New Roman" w:cs="Times New Roman"/>
          <w:color w:val="000000"/>
          <w:sz w:val="28"/>
          <w:szCs w:val="28"/>
          <w:lang w:eastAsia="ru-RU"/>
        </w:rPr>
        <w:t>Социализационная</w:t>
      </w:r>
      <w:proofErr w:type="spellEnd"/>
      <w:r w:rsidRPr="00D84DEA">
        <w:rPr>
          <w:rFonts w:ascii="Times New Roman" w:eastAsia="Times New Roman" w:hAnsi="Times New Roman" w:cs="Times New Roman"/>
          <w:color w:val="000000"/>
          <w:sz w:val="28"/>
          <w:szCs w:val="28"/>
          <w:lang w:eastAsia="ru-RU"/>
        </w:rPr>
        <w:t xml:space="preserve"> – даёт возможность включить человека в систему социальных отношений и способствует усвоению им социальных норм. А также помогает адаптировать ребенка к условиям среды, помогает бороться со стрессом, способствует саморегуляции, обучает общению.</w:t>
      </w:r>
    </w:p>
    <w:p w14:paraId="222D15BF"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Сегодня мне хочется поделиться с вами приемами, играми и упражнениями, которые в дальнейшем вы сможете использовать с детьми с целью сохранения и укрепления их психологического здоровья и повысить уровень их социальной компетентности.</w:t>
      </w:r>
    </w:p>
    <w:p w14:paraId="36A80147"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Игровые ситуации, которые сегодня я вас познакомлю, побуждают детей к сближению друг с другом и с воспитателем на основе сопереживания и самой ситуации, и ее участникам, причем не только тем событиям, которые требуют сочувствия и участия, но и радостным, веселым событиям.</w:t>
      </w:r>
    </w:p>
    <w:p w14:paraId="6645BFCE" w14:textId="1DB957F5"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Цель приемов и упражнений</w:t>
      </w:r>
      <w:r>
        <w:rPr>
          <w:rFonts w:ascii="Times New Roman" w:eastAsia="Times New Roman" w:hAnsi="Times New Roman" w:cs="Times New Roman"/>
          <w:b/>
          <w:b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 xml:space="preserve">- создание ощущения чувства принадлежности к группе сверстников. Содержание упражнений направлено на привлечение внимания к партнеру, его внешности, настроению, действиям, поступкам; главный метод – непосредственное взаимодействие. Все это расширяет представления о себе, окружающих, о наших поступках и тем самым повышает уровень социальной компетентности наших </w:t>
      </w:r>
      <w:r>
        <w:rPr>
          <w:rFonts w:ascii="Times New Roman" w:eastAsia="Times New Roman" w:hAnsi="Times New Roman" w:cs="Times New Roman"/>
          <w:color w:val="000000"/>
          <w:sz w:val="28"/>
          <w:szCs w:val="28"/>
          <w:lang w:eastAsia="ru-RU"/>
        </w:rPr>
        <w:t>воспитанников</w:t>
      </w:r>
      <w:r w:rsidRPr="00D84DE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D84DEA">
        <w:rPr>
          <w:rFonts w:ascii="Times New Roman" w:eastAsia="Times New Roman" w:hAnsi="Times New Roman" w:cs="Times New Roman"/>
          <w:color w:val="000000"/>
          <w:sz w:val="28"/>
          <w:szCs w:val="28"/>
          <w:lang w:eastAsia="ru-RU"/>
        </w:rPr>
        <w:t>редлагаю приступить к практической части нашего мини-тренинга и для начала стать добрыми волшебниками.</w:t>
      </w:r>
    </w:p>
    <w:p w14:paraId="6A700A0C"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CDC38D3"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t>Игра «Добрые волшебники»</w:t>
      </w:r>
      <w:r>
        <w:rPr>
          <w:rFonts w:ascii="Times New Roman" w:eastAsia="Times New Roman" w:hAnsi="Times New Roman" w:cs="Times New Roman"/>
          <w:b/>
          <w:bCs/>
          <w:color w:val="000000"/>
          <w:sz w:val="28"/>
          <w:szCs w:val="28"/>
          <w:bdr w:val="none" w:sz="0" w:space="0" w:color="auto" w:frame="1"/>
          <w:lang w:eastAsia="ru-RU"/>
        </w:rPr>
        <w:t xml:space="preserve"> </w:t>
      </w:r>
    </w:p>
    <w:p w14:paraId="477CBB3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Педагоги становятся в круг. Ведущий рассказывает сказку: «В одной стране жил злой волшебник – грубиян. Он мог заколдовать вас, назвав нехорошим словом. Все, кого он называл грубыми словами, переставали смеяться и не могли быть добрыми. Расколдовать несчастного можно было только добрыми, ласковыми именами. Давайте расколдуем каждого (называют друг друга ласковыми добрыми именами).</w:t>
      </w:r>
    </w:p>
    <w:p w14:paraId="791EEEEE" w14:textId="77777777" w:rsidR="0087220D"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•В каких случаях можно использовать эту игру? (для поднятия настроения детей, после ссоры, к определенной теме доброты, взаимовыручки и др.).</w:t>
      </w:r>
    </w:p>
    <w:p w14:paraId="1726E82D" w14:textId="7DD540AC"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lastRenderedPageBreak/>
        <w:t>•Чему она учит? (общению, умению быть добрее, вежливее, помогать друг другу).</w:t>
      </w:r>
    </w:p>
    <w:p w14:paraId="213096A0"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AA5CCDB"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Упражнение «Обзывалки»</w:t>
      </w:r>
      <w:r>
        <w:rPr>
          <w:rFonts w:ascii="Times New Roman" w:eastAsia="Times New Roman" w:hAnsi="Times New Roman" w:cs="Times New Roman"/>
          <w:b/>
          <w:b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(мяч)</w:t>
      </w:r>
    </w:p>
    <w:p w14:paraId="55B0C479" w14:textId="01B2C596"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снять вербальную агрессию, помочь детям выплеснуть гнев в приемлемой форме.</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w:t>
      </w:r>
      <w:proofErr w:type="gramStart"/>
      <w:r w:rsidRPr="00D84DEA">
        <w:rPr>
          <w:rFonts w:ascii="Times New Roman" w:eastAsia="Times New Roman" w:hAnsi="Times New Roman" w:cs="Times New Roman"/>
          <w:color w:val="000000"/>
          <w:sz w:val="28"/>
          <w:szCs w:val="28"/>
          <w:lang w:eastAsia="ru-RU"/>
        </w:rPr>
        <w:t>ты, ....</w:t>
      </w:r>
      <w:proofErr w:type="gramEnd"/>
      <w:r w:rsidRPr="00D84DEA">
        <w:rPr>
          <w:rFonts w:ascii="Times New Roman" w:eastAsia="Times New Roman" w:hAnsi="Times New Roman" w:cs="Times New Roman"/>
          <w:color w:val="000000"/>
          <w:sz w:val="28"/>
          <w:szCs w:val="28"/>
          <w:lang w:eastAsia="ru-RU"/>
        </w:rPr>
        <w:t xml:space="preserve"> солнышко!" </w:t>
      </w:r>
    </w:p>
    <w:p w14:paraId="796E4AC4" w14:textId="7559FD84"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14:paraId="185F9848"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737483A"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t>Упражнение «Потерялась девочка»</w:t>
      </w:r>
    </w:p>
    <w:p w14:paraId="3EDA98D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способствовать развитию самоуважения детей.</w:t>
      </w:r>
    </w:p>
    <w:p w14:paraId="63261352" w14:textId="7C35B0F9"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Дети сидят в кругу, ведущий «делает объявление по радио»: «Внимание, внимание, потерялась девочка (мальчик)...» - и далее описывает внешность и одежду одного из детей. Тому, кто узнает себя, нужно громко крикнуть: «Это я себя нашла (нашел), в детский садик к вам пришла (пришел)».</w:t>
      </w:r>
    </w:p>
    <w:p w14:paraId="32D32B75"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32190B8" w14:textId="77777777" w:rsidR="00F22B6A"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Далее я проговорю</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способы, которые помогут вам утихомирить очень активного, расшалившегося реб</w:t>
      </w:r>
      <w:r>
        <w:rPr>
          <w:rFonts w:ascii="Times New Roman" w:eastAsia="Times New Roman" w:hAnsi="Times New Roman" w:cs="Times New Roman"/>
          <w:color w:val="000000"/>
          <w:sz w:val="28"/>
          <w:szCs w:val="28"/>
          <w:lang w:eastAsia="ru-RU"/>
        </w:rPr>
        <w:t>ё</w:t>
      </w:r>
      <w:r w:rsidRPr="00D84DEA">
        <w:rPr>
          <w:rFonts w:ascii="Times New Roman" w:eastAsia="Times New Roman" w:hAnsi="Times New Roman" w:cs="Times New Roman"/>
          <w:color w:val="000000"/>
          <w:sz w:val="28"/>
          <w:szCs w:val="28"/>
          <w:lang w:eastAsia="ru-RU"/>
        </w:rPr>
        <w:t>нка, вовлекая его в игровую деятельность, настраивая его на конструктивное поведение</w:t>
      </w:r>
      <w:r>
        <w:rPr>
          <w:rFonts w:ascii="Times New Roman" w:eastAsia="Times New Roman" w:hAnsi="Times New Roman" w:cs="Times New Roman"/>
          <w:color w:val="000000"/>
          <w:sz w:val="28"/>
          <w:szCs w:val="28"/>
          <w:lang w:eastAsia="ru-RU"/>
        </w:rPr>
        <w:t xml:space="preserve">. </w:t>
      </w:r>
    </w:p>
    <w:p w14:paraId="46C018DD" w14:textId="6C3EAE4D" w:rsidR="00303DEB" w:rsidRDefault="00F22B6A"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3DEB" w:rsidRPr="00D84DEA">
        <w:rPr>
          <w:rFonts w:ascii="Times New Roman" w:eastAsia="Times New Roman" w:hAnsi="Times New Roman" w:cs="Times New Roman"/>
          <w:color w:val="000000"/>
          <w:sz w:val="28"/>
          <w:szCs w:val="28"/>
          <w:lang w:eastAsia="ru-RU"/>
        </w:rPr>
        <w:t>Если ребенок носится без остановки, кричит не своим голосом, катается по полу, совершает хаотичные движения руками и ногами и совершенно не слышит, что вы ему говорите – поймайте его, обнимите и тихим голосом предложите поиграть</w:t>
      </w:r>
      <w:r>
        <w:rPr>
          <w:rFonts w:ascii="Times New Roman" w:eastAsia="Times New Roman" w:hAnsi="Times New Roman" w:cs="Times New Roman"/>
          <w:color w:val="000000"/>
          <w:sz w:val="28"/>
          <w:szCs w:val="28"/>
          <w:lang w:eastAsia="ru-RU"/>
        </w:rPr>
        <w:t>:</w:t>
      </w:r>
    </w:p>
    <w:p w14:paraId="5286BB9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1. Договоритесь с малышом, что как только вы нажмёте ему на нос, он сразу - выключится. Можно расширить эту идею, нарисовав пульт управления (или используйте ненужный пульт от телевизора). Нажимайте кнопку на пульте и говорите: уменьшаю громкость (выключаю звук, включаю замедление). Пусть ребёнок выполняет команды.</w:t>
      </w:r>
    </w:p>
    <w:p w14:paraId="15D75983"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2. Предложите ребёнку представить себя китом. Пусть он сделает глубокий вздох и ныряет на глубину. Киту можно давать поручения плавать к разным материкам или искать что-то на дне.</w:t>
      </w:r>
    </w:p>
    <w:p w14:paraId="0191BF4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3. Попросите ребёнка закрыть глаза и сидеть неподвижно, ожидая определённого сигнала. Например, когда третий раз прозвенит колокольчик. Или попросите ребёнка что-то сделать с закрытыми глазами (поставить машинку на стол, собрать с пола кубики).</w:t>
      </w:r>
    </w:p>
    <w:p w14:paraId="4F639B3F" w14:textId="40D78B3D"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lastRenderedPageBreak/>
        <w:t>4. Возьмите салфетку (или листок дерева) и подбросьте вверх. Скажите ребёнку, что пока салфетка падает, нужно как можно громче смеяться. Но как только упадет, следует сразу замолчать. Играйте вместе с ребёнком.</w:t>
      </w:r>
    </w:p>
    <w:p w14:paraId="28057B5A"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B47B048"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Упражнение «Я могу!»</w:t>
      </w:r>
      <w:r>
        <w:rPr>
          <w:rFonts w:ascii="Times New Roman" w:eastAsia="Times New Roman" w:hAnsi="Times New Roman" w:cs="Times New Roman"/>
          <w:b/>
          <w:b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(мяч)</w:t>
      </w:r>
    </w:p>
    <w:p w14:paraId="48428AC7"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i/>
          <w:i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способствовать развитию самоуважения детей.</w:t>
      </w:r>
    </w:p>
    <w:p w14:paraId="3BD2DF37" w14:textId="23127463"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Дети перебрасываются мячиком и громко перечисляют то, что они умеют хорошо делать. Например: «Я умею хорошо плавать!», «Я умею хорошо рисовать!», и т.п.</w:t>
      </w:r>
    </w:p>
    <w:p w14:paraId="1607B5D6"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3CA228A"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t>Прием «Стойкий оловянный солдатик»</w:t>
      </w:r>
    </w:p>
    <w:p w14:paraId="1C9BCEA5"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снятие психоэмоционального напряжения, развитие способности понимать свое эмоциональное состояние и умения его выразить.</w:t>
      </w:r>
      <w:r>
        <w:rPr>
          <w:rFonts w:ascii="Times New Roman" w:eastAsia="Times New Roman" w:hAnsi="Times New Roman" w:cs="Times New Roman"/>
          <w:color w:val="000000"/>
          <w:sz w:val="28"/>
          <w:szCs w:val="28"/>
          <w:lang w:eastAsia="ru-RU"/>
        </w:rPr>
        <w:t xml:space="preserve"> </w:t>
      </w:r>
    </w:p>
    <w:p w14:paraId="2053407F" w14:textId="0137431A"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Скажите ребенку: "Когда ты сильно возбужден и не можешь остановиться, взять себя в руки, встань на одну ногу, а другую подогни в колене, руки опусти по швам. Ты - стойкий солдатик на посту, ты честно несешь свою службу, оглянись по сторонам, заметь, что вокруг тебя делается, кто чем занят, кому надо помочь. А теперь поменяй ногу и посмотри еще пристальней. Молодец! Ты настоящий защитник!".</w:t>
      </w:r>
    </w:p>
    <w:p w14:paraId="4015E582"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4DE1696" w14:textId="77777777" w:rsidR="00303DEB" w:rsidRDefault="00303DEB" w:rsidP="00303DE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D84DEA">
        <w:rPr>
          <w:rFonts w:ascii="Times New Roman" w:eastAsia="Times New Roman" w:hAnsi="Times New Roman" w:cs="Times New Roman"/>
          <w:b/>
          <w:bCs/>
          <w:color w:val="000000"/>
          <w:sz w:val="28"/>
          <w:szCs w:val="28"/>
          <w:bdr w:val="none" w:sz="0" w:space="0" w:color="auto" w:frame="1"/>
          <w:lang w:eastAsia="ru-RU"/>
        </w:rPr>
        <w:t>Прием «Возьмите себя в руки»</w:t>
      </w:r>
    </w:p>
    <w:p w14:paraId="4715592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снятие психофизической нагрузки.</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 xml:space="preserve">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w:t>
      </w:r>
      <w:r>
        <w:rPr>
          <w:rFonts w:ascii="Times New Roman" w:eastAsia="Times New Roman" w:hAnsi="Times New Roman" w:cs="Times New Roman"/>
          <w:color w:val="000000"/>
          <w:sz w:val="28"/>
          <w:szCs w:val="28"/>
          <w:lang w:eastAsia="ru-RU"/>
        </w:rPr>
        <w:t>(</w:t>
      </w:r>
      <w:r w:rsidRPr="00D84DEA">
        <w:rPr>
          <w:rFonts w:ascii="Times New Roman" w:eastAsia="Times New Roman" w:hAnsi="Times New Roman" w:cs="Times New Roman"/>
          <w:color w:val="000000"/>
          <w:sz w:val="28"/>
          <w:szCs w:val="28"/>
          <w:lang w:eastAsia="ru-RU"/>
        </w:rPr>
        <w:t>это поза выдержанного человека</w:t>
      </w:r>
      <w:r>
        <w:rPr>
          <w:rFonts w:ascii="Times New Roman" w:eastAsia="Times New Roman" w:hAnsi="Times New Roman" w:cs="Times New Roman"/>
          <w:color w:val="000000"/>
          <w:sz w:val="28"/>
          <w:szCs w:val="28"/>
          <w:lang w:eastAsia="ru-RU"/>
        </w:rPr>
        <w:t>)</w:t>
      </w:r>
      <w:r w:rsidRPr="00D84DEA">
        <w:rPr>
          <w:rFonts w:ascii="Times New Roman" w:eastAsia="Times New Roman" w:hAnsi="Times New Roman" w:cs="Times New Roman"/>
          <w:color w:val="000000"/>
          <w:sz w:val="28"/>
          <w:szCs w:val="28"/>
          <w:lang w:eastAsia="ru-RU"/>
        </w:rPr>
        <w:t>".</w:t>
      </w:r>
    </w:p>
    <w:p w14:paraId="1909ECC9"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CCD96AA"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Игра «Непослушные подушки»</w:t>
      </w:r>
      <w:r>
        <w:rPr>
          <w:rFonts w:ascii="Times New Roman" w:eastAsia="Times New Roman" w:hAnsi="Times New Roman" w:cs="Times New Roman"/>
          <w:b/>
          <w:bCs/>
          <w:color w:val="000000"/>
          <w:sz w:val="28"/>
          <w:szCs w:val="28"/>
          <w:bdr w:val="none" w:sz="0" w:space="0" w:color="auto" w:frame="1"/>
          <w:lang w:eastAsia="ru-RU"/>
        </w:rPr>
        <w:t xml:space="preserve"> </w:t>
      </w:r>
      <w:r w:rsidRPr="00D84DEA">
        <w:rPr>
          <w:rFonts w:ascii="Times New Roman" w:eastAsia="Times New Roman" w:hAnsi="Times New Roman" w:cs="Times New Roman"/>
          <w:color w:val="000000"/>
          <w:sz w:val="28"/>
          <w:szCs w:val="28"/>
          <w:lang w:eastAsia="ru-RU"/>
        </w:rPr>
        <w:t>(подушка)</w:t>
      </w:r>
    </w:p>
    <w:p w14:paraId="6619C1B6" w14:textId="77777777"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предоставить ребенку возможность «легального» проявления непослушания.</w:t>
      </w:r>
    </w:p>
    <w:p w14:paraId="052947AD" w14:textId="600F4D2B"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Взрослый рассказывает детям о том, что у них в комнате для занятий появились непослушные подушки. Когда ими кидаешь друг в друга, они произносят «непослушные» слова, например: «Не хочу учиться... не буду есть...» и т.п. Затем ведущий предлагает детям поиграть в такие подушки. Игра происходит следующим образом: играет пара — взрослый и ребенок, остальные наблюдают за происходящим. Играют все дети по очереди.</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Очень важно, чтобы «непослушные» слова произносились не только ребенком, но и взрослым.</w:t>
      </w:r>
    </w:p>
    <w:p w14:paraId="46105911" w14:textId="77777777" w:rsidR="00A62D8C" w:rsidRDefault="00A62D8C"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37DF37C" w14:textId="5FADE64B"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b/>
          <w:bCs/>
          <w:color w:val="000000"/>
          <w:sz w:val="28"/>
          <w:szCs w:val="28"/>
          <w:bdr w:val="none" w:sz="0" w:space="0" w:color="auto" w:frame="1"/>
          <w:lang w:eastAsia="ru-RU"/>
        </w:rPr>
        <w:t>Игра «Тух-</w:t>
      </w:r>
      <w:proofErr w:type="spellStart"/>
      <w:r w:rsidRPr="00D84DEA">
        <w:rPr>
          <w:rFonts w:ascii="Times New Roman" w:eastAsia="Times New Roman" w:hAnsi="Times New Roman" w:cs="Times New Roman"/>
          <w:b/>
          <w:bCs/>
          <w:color w:val="000000"/>
          <w:sz w:val="28"/>
          <w:szCs w:val="28"/>
          <w:bdr w:val="none" w:sz="0" w:space="0" w:color="auto" w:frame="1"/>
          <w:lang w:eastAsia="ru-RU"/>
        </w:rPr>
        <w:t>тиби</w:t>
      </w:r>
      <w:proofErr w:type="spellEnd"/>
      <w:r w:rsidRPr="00D84DEA">
        <w:rPr>
          <w:rFonts w:ascii="Times New Roman" w:eastAsia="Times New Roman" w:hAnsi="Times New Roman" w:cs="Times New Roman"/>
          <w:b/>
          <w:bCs/>
          <w:color w:val="000000"/>
          <w:sz w:val="28"/>
          <w:szCs w:val="28"/>
          <w:bdr w:val="none" w:sz="0" w:space="0" w:color="auto" w:frame="1"/>
          <w:lang w:eastAsia="ru-RU"/>
        </w:rPr>
        <w:t>-дух»</w:t>
      </w:r>
      <w:r w:rsidRPr="00D84DEA">
        <w:rPr>
          <w:rFonts w:ascii="Times New Roman" w:eastAsia="Times New Roman" w:hAnsi="Times New Roman" w:cs="Times New Roman"/>
          <w:color w:val="000000"/>
          <w:sz w:val="28"/>
          <w:szCs w:val="28"/>
          <w:lang w:eastAsia="ru-RU"/>
        </w:rPr>
        <w:t>"</w:t>
      </w:r>
    </w:p>
    <w:p w14:paraId="2D68AB15" w14:textId="4E4A8066" w:rsidR="00F22B6A" w:rsidRDefault="00F22B6A"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i/>
          <w:iCs/>
          <w:color w:val="000000"/>
          <w:sz w:val="28"/>
          <w:szCs w:val="28"/>
          <w:bdr w:val="none" w:sz="0" w:space="0" w:color="auto" w:frame="1"/>
          <w:lang w:eastAsia="ru-RU"/>
        </w:rPr>
        <w:t>Цель:</w:t>
      </w: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снятие негативных настроений и восстановление сил</w:t>
      </w:r>
      <w:r>
        <w:rPr>
          <w:rFonts w:ascii="Times New Roman" w:eastAsia="Times New Roman" w:hAnsi="Times New Roman" w:cs="Times New Roman"/>
          <w:color w:val="000000"/>
          <w:sz w:val="28"/>
          <w:szCs w:val="28"/>
          <w:lang w:eastAsia="ru-RU"/>
        </w:rPr>
        <w:t>.</w:t>
      </w:r>
    </w:p>
    <w:p w14:paraId="56416242" w14:textId="1CEE3C56" w:rsidR="00303DEB" w:rsidRDefault="00303DEB" w:rsidP="00303D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DEA">
        <w:rPr>
          <w:rFonts w:ascii="Times New Roman" w:eastAsia="Times New Roman" w:hAnsi="Times New Roman" w:cs="Times New Roman"/>
          <w:color w:val="000000"/>
          <w:sz w:val="28"/>
          <w:szCs w:val="28"/>
          <w:lang w:eastAsia="ru-RU"/>
        </w:rPr>
        <w:t>Я сообщу вам по секрету особое слово. Это волшебное заклинание против плохого настроения, против обид и разочарований…Сейчас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D84DEA">
        <w:rPr>
          <w:rFonts w:ascii="Times New Roman" w:eastAsia="Times New Roman" w:hAnsi="Times New Roman" w:cs="Times New Roman"/>
          <w:color w:val="000000"/>
          <w:sz w:val="28"/>
          <w:szCs w:val="28"/>
          <w:lang w:eastAsia="ru-RU"/>
        </w:rPr>
        <w:t>пресердито</w:t>
      </w:r>
      <w:proofErr w:type="spellEnd"/>
      <w:r w:rsidRPr="00D84DEA">
        <w:rPr>
          <w:rFonts w:ascii="Times New Roman" w:eastAsia="Times New Roman" w:hAnsi="Times New Roman" w:cs="Times New Roman"/>
          <w:color w:val="000000"/>
          <w:sz w:val="28"/>
          <w:szCs w:val="28"/>
          <w:lang w:eastAsia="ru-RU"/>
        </w:rPr>
        <w:t xml:space="preserve"> произнесите волшебное слово: "Тух-</w:t>
      </w:r>
      <w:proofErr w:type="spellStart"/>
      <w:r w:rsidRPr="00D84DEA">
        <w:rPr>
          <w:rFonts w:ascii="Times New Roman" w:eastAsia="Times New Roman" w:hAnsi="Times New Roman" w:cs="Times New Roman"/>
          <w:color w:val="000000"/>
          <w:sz w:val="28"/>
          <w:szCs w:val="28"/>
          <w:lang w:eastAsia="ru-RU"/>
        </w:rPr>
        <w:t>тиби</w:t>
      </w:r>
      <w:proofErr w:type="spellEnd"/>
      <w:r w:rsidRPr="00D84DEA">
        <w:rPr>
          <w:rFonts w:ascii="Times New Roman" w:eastAsia="Times New Roman" w:hAnsi="Times New Roman" w:cs="Times New Roman"/>
          <w:color w:val="000000"/>
          <w:sz w:val="28"/>
          <w:szCs w:val="28"/>
          <w:lang w:eastAsia="ru-RU"/>
        </w:rPr>
        <w:t xml:space="preserve">-дух". </w:t>
      </w:r>
      <w:r w:rsidRPr="00D84DEA">
        <w:rPr>
          <w:rFonts w:ascii="Times New Roman" w:eastAsia="Times New Roman" w:hAnsi="Times New Roman" w:cs="Times New Roman"/>
          <w:color w:val="000000"/>
          <w:sz w:val="28"/>
          <w:szCs w:val="28"/>
          <w:lang w:eastAsia="ru-RU"/>
        </w:rPr>
        <w:lastRenderedPageBreak/>
        <w:t>Затем продолжайте ходить по комнате. Время от времени останавливайтесь перед кем-либо и снова сердито-</w:t>
      </w:r>
      <w:proofErr w:type="spellStart"/>
      <w:r w:rsidRPr="00D84DEA">
        <w:rPr>
          <w:rFonts w:ascii="Times New Roman" w:eastAsia="Times New Roman" w:hAnsi="Times New Roman" w:cs="Times New Roman"/>
          <w:color w:val="000000"/>
          <w:sz w:val="28"/>
          <w:szCs w:val="28"/>
          <w:lang w:eastAsia="ru-RU"/>
        </w:rPr>
        <w:t>пресердито</w:t>
      </w:r>
      <w:proofErr w:type="spellEnd"/>
      <w:r w:rsidRPr="00D84DEA">
        <w:rPr>
          <w:rFonts w:ascii="Times New Roman" w:eastAsia="Times New Roman" w:hAnsi="Times New Roman" w:cs="Times New Roman"/>
          <w:color w:val="000000"/>
          <w:sz w:val="28"/>
          <w:szCs w:val="28"/>
          <w:lang w:eastAsia="ru-RU"/>
        </w:rPr>
        <w:t xml:space="preserve">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D84DEA">
        <w:rPr>
          <w:rFonts w:ascii="Times New Roman" w:eastAsia="Times New Roman" w:hAnsi="Times New Roman" w:cs="Times New Roman"/>
          <w:color w:val="000000"/>
          <w:sz w:val="28"/>
          <w:szCs w:val="28"/>
          <w:lang w:eastAsia="ru-RU"/>
        </w:rPr>
        <w:t>тиби</w:t>
      </w:r>
      <w:proofErr w:type="spellEnd"/>
      <w:r w:rsidRPr="00D84DEA">
        <w:rPr>
          <w:rFonts w:ascii="Times New Roman" w:eastAsia="Times New Roman" w:hAnsi="Times New Roman" w:cs="Times New Roman"/>
          <w:color w:val="000000"/>
          <w:sz w:val="28"/>
          <w:szCs w:val="28"/>
          <w:lang w:eastAsia="ru-RU"/>
        </w:rPr>
        <w:t>-дух" сердито, через некоторое время они не могут не смеяться.</w:t>
      </w:r>
    </w:p>
    <w:p w14:paraId="6E08CB4D" w14:textId="05511622" w:rsidR="00216C0D" w:rsidRDefault="00216C0D" w:rsidP="00216C0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4DEA">
        <w:rPr>
          <w:rFonts w:ascii="Times New Roman" w:eastAsia="Times New Roman" w:hAnsi="Times New Roman" w:cs="Times New Roman"/>
          <w:color w:val="000000"/>
          <w:sz w:val="28"/>
          <w:szCs w:val="28"/>
          <w:lang w:eastAsia="ru-RU"/>
        </w:rPr>
        <w:t>Игровые ситуации,</w:t>
      </w:r>
      <w:r>
        <w:rPr>
          <w:rFonts w:ascii="Times New Roman" w:eastAsia="Times New Roman" w:hAnsi="Times New Roman" w:cs="Times New Roman"/>
          <w:color w:val="000000"/>
          <w:sz w:val="28"/>
          <w:szCs w:val="28"/>
          <w:lang w:eastAsia="ru-RU"/>
        </w:rPr>
        <w:t xml:space="preserve"> с</w:t>
      </w:r>
      <w:r w:rsidRPr="00D84DEA">
        <w:rPr>
          <w:rFonts w:ascii="Times New Roman" w:eastAsia="Times New Roman" w:hAnsi="Times New Roman" w:cs="Times New Roman"/>
          <w:color w:val="000000"/>
          <w:sz w:val="28"/>
          <w:szCs w:val="28"/>
          <w:lang w:eastAsia="ru-RU"/>
        </w:rPr>
        <w:t xml:space="preserve"> которы</w:t>
      </w:r>
      <w:r>
        <w:rPr>
          <w:rFonts w:ascii="Times New Roman" w:eastAsia="Times New Roman" w:hAnsi="Times New Roman" w:cs="Times New Roman"/>
          <w:color w:val="000000"/>
          <w:sz w:val="28"/>
          <w:szCs w:val="28"/>
          <w:lang w:eastAsia="ru-RU"/>
        </w:rPr>
        <w:t>ми</w:t>
      </w:r>
      <w:r w:rsidRPr="00D84DEA">
        <w:rPr>
          <w:rFonts w:ascii="Times New Roman" w:eastAsia="Times New Roman" w:hAnsi="Times New Roman" w:cs="Times New Roman"/>
          <w:color w:val="000000"/>
          <w:sz w:val="28"/>
          <w:szCs w:val="28"/>
          <w:lang w:eastAsia="ru-RU"/>
        </w:rPr>
        <w:t xml:space="preserve"> я вас познаком</w:t>
      </w:r>
      <w:r>
        <w:rPr>
          <w:rFonts w:ascii="Times New Roman" w:eastAsia="Times New Roman" w:hAnsi="Times New Roman" w:cs="Times New Roman"/>
          <w:color w:val="000000"/>
          <w:sz w:val="28"/>
          <w:szCs w:val="28"/>
          <w:lang w:eastAsia="ru-RU"/>
        </w:rPr>
        <w:t>и</w:t>
      </w:r>
      <w:r w:rsidRPr="00D84DEA">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а</w:t>
      </w:r>
      <w:r w:rsidRPr="00D84DEA">
        <w:rPr>
          <w:rFonts w:ascii="Times New Roman" w:eastAsia="Times New Roman" w:hAnsi="Times New Roman" w:cs="Times New Roman"/>
          <w:color w:val="000000"/>
          <w:sz w:val="28"/>
          <w:szCs w:val="28"/>
          <w:lang w:eastAsia="ru-RU"/>
        </w:rPr>
        <w:t>, побуждают детей к сближению друг с другом и с</w:t>
      </w:r>
      <w:r w:rsidR="003948BD">
        <w:rPr>
          <w:rFonts w:ascii="Times New Roman" w:eastAsia="Times New Roman" w:hAnsi="Times New Roman" w:cs="Times New Roman"/>
          <w:color w:val="000000"/>
          <w:sz w:val="28"/>
          <w:szCs w:val="28"/>
          <w:lang w:eastAsia="ru-RU"/>
        </w:rPr>
        <w:t>о</w:t>
      </w:r>
      <w:r w:rsidRPr="00D84DEA">
        <w:rPr>
          <w:rFonts w:ascii="Times New Roman" w:eastAsia="Times New Roman" w:hAnsi="Times New Roman" w:cs="Times New Roman"/>
          <w:color w:val="000000"/>
          <w:sz w:val="28"/>
          <w:szCs w:val="28"/>
          <w:lang w:eastAsia="ru-RU"/>
        </w:rPr>
        <w:t xml:space="preserve"> в</w:t>
      </w:r>
      <w:r w:rsidR="003948BD">
        <w:rPr>
          <w:rFonts w:ascii="Times New Roman" w:eastAsia="Times New Roman" w:hAnsi="Times New Roman" w:cs="Times New Roman"/>
          <w:color w:val="000000"/>
          <w:sz w:val="28"/>
          <w:szCs w:val="28"/>
          <w:lang w:eastAsia="ru-RU"/>
        </w:rPr>
        <w:t>зрослым</w:t>
      </w:r>
      <w:r w:rsidRPr="00D84DEA">
        <w:rPr>
          <w:rFonts w:ascii="Times New Roman" w:eastAsia="Times New Roman" w:hAnsi="Times New Roman" w:cs="Times New Roman"/>
          <w:color w:val="000000"/>
          <w:sz w:val="28"/>
          <w:szCs w:val="28"/>
          <w:lang w:eastAsia="ru-RU"/>
        </w:rPr>
        <w:t xml:space="preserve"> на основе сопереживания и самой ситуации, и ее участникам, причем не только тем событиям, которые требуют сочувствия и участия, но и радостным, веселым событиям.</w:t>
      </w:r>
    </w:p>
    <w:p w14:paraId="500C97C4" w14:textId="77777777" w:rsidR="005D1739" w:rsidRPr="00303DEB" w:rsidRDefault="005D1739">
      <w:pPr>
        <w:rPr>
          <w:rFonts w:ascii="Times New Roman" w:hAnsi="Times New Roman" w:cs="Times New Roman"/>
          <w:sz w:val="28"/>
          <w:szCs w:val="28"/>
        </w:rPr>
      </w:pPr>
    </w:p>
    <w:sectPr w:rsidR="005D1739" w:rsidRPr="0030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DE"/>
    <w:rsid w:val="00216C0D"/>
    <w:rsid w:val="00303DEB"/>
    <w:rsid w:val="003948BD"/>
    <w:rsid w:val="005D1739"/>
    <w:rsid w:val="007A48DE"/>
    <w:rsid w:val="0087220D"/>
    <w:rsid w:val="00A62D8C"/>
    <w:rsid w:val="00AA27FA"/>
    <w:rsid w:val="00F2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561C"/>
  <w15:chartTrackingRefBased/>
  <w15:docId w15:val="{A668D452-1D89-4BE3-983C-1D5C00A7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Талипов</dc:creator>
  <cp:keywords/>
  <dc:description/>
  <cp:lastModifiedBy>Альберт Талипов</cp:lastModifiedBy>
  <cp:revision>2</cp:revision>
  <dcterms:created xsi:type="dcterms:W3CDTF">2022-12-28T05:54:00Z</dcterms:created>
  <dcterms:modified xsi:type="dcterms:W3CDTF">2022-12-28T05:54:00Z</dcterms:modified>
</cp:coreProperties>
</file>